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2024年度江西省中小学、幼儿园教育信息技术研究</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课题指南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课题申请人可参照本指南所提出的研究领域和方向，根据自身的研究基础和特长，自拟课题名称申报。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一、教育信息化发展战略研究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教育信息化促推城乡教育一体化发展研究（现状调查、发展模式、发展策略、推进机制、评价体系等）；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基于“互联网+”开展立德树人教育研究；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未来学校治理体系和能力建设研究；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基础教育智慧校园建设与应用研究；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教育网络安全管控与治理机制研究；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“互联网+”背景下家园共育研究；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区域/学校教育装备发展规划和推进策略研究；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教育数字化背景下区域网络教研机制创新研究；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教育新基建建设路径和场景研究。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二、信息技术环境下学与教的理论与实践研究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大数据支持下区域教育决策科学化、精准化实践研究；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大数据支持下学校科学治理决策研究；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利用信息技术培养学生信息素养的研究；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中小学生信息素养评价指标体系及测评研究；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基于在线课程开展混合式教学的实践研究；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网络学习空间应用研究；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区域网络教研平台的建设研究；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“互联网+”背景下校际协同教学机制研究；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基于国家/省智慧教育平台的场景应用研究；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基于国家/省智慧教育平台的优质教育资源共享的机制研究；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基于网络平台的虚拟实验教学研究；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大数据支撑下的智慧作业应用效益研究。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三、数字教育资源（含音、体、美、劳、心理健康、科学等）的建设与应用研究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中（小）学在线教学课程资源开发研究；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基于云平台的数字资源建设与应用研究；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虚拟仿真实训教学环境建设与应用研究；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主题研修网络社区资源建设与活动设计研究；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学前教育/特殊教育/教师培训数字资源建设与应用研究；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区域、校本、边远农村地区数字资源共建共享策略研究。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四、教育数字化促进教师专业发展研究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教育数字化背景下校长信息化领导力提升策略与机制研究；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教育数字化赋能教师专业发展的路径与实践研究；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数字化技术服务教师队伍高质量发展策略研究；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教育数字化提升乡村教师队伍建设及机制研究；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数字化技术支持的教师精准培训实施策略研究；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数字化技术支持的区域（校本）教研方式方法创新研究；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教育数字化背景下专家引领与校本研修结合促进教师专业发展的研究；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基于大数据技术的教师教学能力评价研究。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五、人工智能+教育的学与教理论与实践研究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人工智能技术支撑下区域教育治理体系的构建与实施研究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人工智能技术赋能的学校教育评价改革研究；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人工智能+教师队伍建设的实践研究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人工智能在教育教学中的应用与实践研究；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人工智能环境的学生个性化学习研究；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智能化学习工具及评测系统开发与应用研究；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人工智能在学生身心健康领域的应用研究；</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人工智能新技术中的安全问题及对策研究。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六、“三个课堂”（“专递课堂”、“名师课堂”和“名校网络课堂”）应用效益研究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教育数字化转型背景下“三个课堂”建设与深层应用研究；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NumType w:fmt="decimal" w:start="3"/>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“三个课堂”推进基础教育扩优提质研究；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“三个课堂”推进城乡教育一体化的实践研究；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“三个课堂”在中小学校学科教学教研中的应用研究；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“三个课堂”与教师专业发展的关系研究；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“三个课堂”教育模式下的小规模乡村学校学生综合素质培养研究；</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“三个课堂”与学生心理健康教育的研究；</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“三个课堂”与学生创新能力的培养研究；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“三个课堂”在特殊教育中的实践与研究；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“三个课堂”的评价与发展研究。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七、教育信息化在中小学科学教育中的应用研究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基于数字智慧平台开展科学教育的实践研究；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科学教育数字资源建设途径与机制的研究；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科学教育数字资源的跨学科教学应用研究；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科学教育校本数字课程资源建设研究；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基于教育技术与装备环境下（各类实验室）开展科学教育的实践研究；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教育信息化背景下科学教育对学生科学素养的影响研究。</w:t>
      </w:r>
      <w:r>
        <w:rPr>
          <w:rFonts w:hint="eastAsia" w:ascii="仿宋_GB2312" w:hAnsi="仿宋_GB2312" w:eastAsia="仿宋_GB2312" w:cs="仿宋_GB2312"/>
          <w:sz w:val="32"/>
          <w:szCs w:val="32"/>
          <w:lang w:val="en-US" w:eastAsia="zh-CN"/>
        </w:rPr>
        <w:tab/>
      </w:r>
    </w:p>
    <w:p>
      <w:pPr>
        <w:keepNext w:val="0"/>
        <w:keepLines w:val="0"/>
        <w:pageBreakBefore w:val="0"/>
        <w:widowControl w:val="0"/>
        <w:tabs>
          <w:tab w:val="left" w:pos="1260"/>
        </w:tabs>
        <w:kinsoku/>
        <w:wordWrap/>
        <w:overflowPunct/>
        <w:topLinePunct w:val="0"/>
        <w:autoSpaceDE/>
        <w:autoSpaceDN/>
        <w:bidi w:val="0"/>
        <w:adjustRightInd/>
        <w:snapToGrid/>
        <w:ind w:left="636" w:leftChars="303"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八、新技术（新媒体）支持教与学创新研究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“智慧体育”的教育教学新环境建设与应用模式研究；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“智慧体育”在县域或中小学推进策略研究；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footerReference r:id="rId5" w:type="default"/>
          <w:pgSz w:w="11906" w:h="16838"/>
          <w:pgMar w:top="1440" w:right="1800" w:bottom="1440" w:left="1800" w:header="851" w:footer="992" w:gutter="0"/>
          <w:pgNumType w:fmt="decimal" w:start="4"/>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“智慧体育”对促进学生身心健康成长的影响研究；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“智慧体育”在教师教学中减负作用研究；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基于“智慧体育”的学生自主学习、自主判断、自主评价、自主管理研究；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基于“智慧体育”的学生混合式学习案例分析与研究；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基于“智慧体育”体育学科创新教与学的有效评价方式研究；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VR/AR/MR资源开发与应用研究；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机器人课程开发与应用研究；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基于STEM教育的创新性教学策略研究；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创客教育/STEAM教育模式与应用研究；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中小学创客教育课程开发与应用研究；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中小学生计算思维与编程教学实践研究。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九、线上教育教学研究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线上教育教学常态化机制的研究；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线上教育教学家校协同机制的研究；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线上教育教学平台（江西智慧教育平台、云课堂、QQ、微信、钉钉、电视等）建设、管理、应用和保障的研究；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线上教育教学资源建设、管理、应用和评价的研究；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线上教育教学实施途径、方法、策略和模式的研究；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线上教学作业批改与反馈方法、策略和模式的研究；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线上教育教学“双师课堂”模式的研究；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footerReference r:id="rId6" w:type="default"/>
          <w:pgSz w:w="11906" w:h="16838"/>
          <w:pgMar w:top="1440" w:right="1800" w:bottom="1440" w:left="1800" w:header="851" w:footer="992" w:gutter="0"/>
          <w:pgNumType w:fmt="decimal" w:start="5"/>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线上教育教学团队（教学、管理、保障）建设的研究；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线上教育教学绩效评价的研究。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十、互联网+“双减”教育实践研究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“双减”背景下区域（学校、课堂）教育信息化生态建设研究；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“双减”背景下信息技术助力教育教学评价改革的实践探索；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“双减”背景下信息技术提升学校课堂、课后服务质量的研究；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“双减”背景下优质数字资源共建共享研究；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“双减”背景下城乡网络教研共同体建设研究；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“双减”背景下线上教学服务研究；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“双减”背景下学生作业网络化、智能化、个性化设计，统筹管理等研究；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“双减”背景下信息技术提升校际、家校社协同育人水平的研究。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十一、教育装备与实验教学研究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区域/领域教育装备发展现状、问题与对策研究；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技术装备与教育教学融合创新的理论和实践研究；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技术装备支撑学习空间重构理论和实践研究；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基于信息技术的学校泛在阅读环境构建；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教育装备支撑下的校园健康环境构建与监测；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sectPr>
          <w:footerReference r:id="rId7" w:type="default"/>
          <w:pgSz w:w="11906" w:h="16838"/>
          <w:pgMar w:top="1440" w:right="1800" w:bottom="1440" w:left="1800" w:header="851" w:footer="992" w:gutter="0"/>
          <w:pgNumType w:fmt="decimal" w:start="6"/>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中小学劳动教育装备保障实践研究；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教育装备支撑中小学美育教育实施建设方案研究；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教育装备政府采购“放管服”工作机制研究与实践；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基于技术装备的中小学实验教学场所（学科功能教室/综合实验室/创新实验室/教育创客空间/复合型综合实验教学环境）建设研究；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加强和改进中小学实验教学工作研究；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数字赋能中小学实验教学实施与创新</w:t>
      </w:r>
      <w:bookmarkStart w:id="0" w:name="_GoBack"/>
      <w:bookmarkEnd w:id="0"/>
      <w:r>
        <w:rPr>
          <w:rFonts w:hint="eastAsia" w:ascii="仿宋_GB2312" w:hAnsi="仿宋_GB2312" w:eastAsia="仿宋_GB2312" w:cs="仿宋_GB2312"/>
          <w:sz w:val="32"/>
          <w:szCs w:val="32"/>
          <w:lang w:val="en-US" w:eastAsia="zh-CN"/>
        </w:rPr>
        <w:t>研究。</w:t>
      </w:r>
    </w:p>
    <w:sectPr>
      <w:footerReference r:id="rId8" w:type="default"/>
      <w:pgSz w:w="11906" w:h="16838"/>
      <w:pgMar w:top="1440" w:right="1800" w:bottom="1440" w:left="1800"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4A8FF2-8E68-4F10-8573-4F6D98F3BF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79FD202-4F89-43FA-BE64-3B1F5FA8C326}"/>
  </w:font>
  <w:font w:name="方正小标宋简体">
    <w:panose1 w:val="02000000000000000000"/>
    <w:charset w:val="86"/>
    <w:family w:val="auto"/>
    <w:pitch w:val="default"/>
    <w:sig w:usb0="00000001" w:usb1="08000000" w:usb2="00000000" w:usb3="00000000" w:csb0="00040000" w:csb1="00000000"/>
    <w:embedRegular r:id="rId3" w:fontKey="{81F9D253-C0B2-4D20-9A7C-108C54D4D105}"/>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TZjMWUxMzRjYWU1YTVhNTlhNzk4MTljMzdhYjUifQ=="/>
  </w:docVars>
  <w:rsids>
    <w:rsidRoot w:val="120A6D5F"/>
    <w:rsid w:val="009E0A1C"/>
    <w:rsid w:val="00AA0274"/>
    <w:rsid w:val="034B7C9F"/>
    <w:rsid w:val="036F6B27"/>
    <w:rsid w:val="03E16FB2"/>
    <w:rsid w:val="041200C2"/>
    <w:rsid w:val="04F82B4C"/>
    <w:rsid w:val="052109D9"/>
    <w:rsid w:val="064130BA"/>
    <w:rsid w:val="06AA11E0"/>
    <w:rsid w:val="080E253D"/>
    <w:rsid w:val="08DD4532"/>
    <w:rsid w:val="0912665C"/>
    <w:rsid w:val="0B3B2C80"/>
    <w:rsid w:val="0BE049A0"/>
    <w:rsid w:val="0C2B273B"/>
    <w:rsid w:val="0D3D33BE"/>
    <w:rsid w:val="0D58033F"/>
    <w:rsid w:val="0F2E5640"/>
    <w:rsid w:val="0F6236FC"/>
    <w:rsid w:val="10BB61E3"/>
    <w:rsid w:val="111807FE"/>
    <w:rsid w:val="11A958FA"/>
    <w:rsid w:val="120A6D5F"/>
    <w:rsid w:val="12707924"/>
    <w:rsid w:val="13044A54"/>
    <w:rsid w:val="13EA2B8A"/>
    <w:rsid w:val="13ED41C3"/>
    <w:rsid w:val="14BC236C"/>
    <w:rsid w:val="14FF1FB1"/>
    <w:rsid w:val="150C5422"/>
    <w:rsid w:val="158F270C"/>
    <w:rsid w:val="164865A5"/>
    <w:rsid w:val="16CF4FDE"/>
    <w:rsid w:val="18142824"/>
    <w:rsid w:val="190F0738"/>
    <w:rsid w:val="194C2CF4"/>
    <w:rsid w:val="19BF4748"/>
    <w:rsid w:val="1A3B6DF3"/>
    <w:rsid w:val="1AB84757"/>
    <w:rsid w:val="1B786707"/>
    <w:rsid w:val="1C4637AF"/>
    <w:rsid w:val="1C6F14EE"/>
    <w:rsid w:val="1D313C31"/>
    <w:rsid w:val="1D9E3C57"/>
    <w:rsid w:val="1E893D84"/>
    <w:rsid w:val="1EAD478E"/>
    <w:rsid w:val="1EC9638A"/>
    <w:rsid w:val="1EEC54C7"/>
    <w:rsid w:val="1FBB0D4C"/>
    <w:rsid w:val="20702CD0"/>
    <w:rsid w:val="21232C26"/>
    <w:rsid w:val="212B1484"/>
    <w:rsid w:val="21AE64D7"/>
    <w:rsid w:val="21CD2F3E"/>
    <w:rsid w:val="225278E7"/>
    <w:rsid w:val="23D122BC"/>
    <w:rsid w:val="24BA60FD"/>
    <w:rsid w:val="25132027"/>
    <w:rsid w:val="253D581E"/>
    <w:rsid w:val="25AA2386"/>
    <w:rsid w:val="264540F2"/>
    <w:rsid w:val="29325D7D"/>
    <w:rsid w:val="295D179F"/>
    <w:rsid w:val="2AEC6FD2"/>
    <w:rsid w:val="2AED63FF"/>
    <w:rsid w:val="2B595A52"/>
    <w:rsid w:val="2B9B77DB"/>
    <w:rsid w:val="2C4211C1"/>
    <w:rsid w:val="2CF441AC"/>
    <w:rsid w:val="2E2C4D13"/>
    <w:rsid w:val="2E717347"/>
    <w:rsid w:val="2EFF2BA5"/>
    <w:rsid w:val="2FC34EBC"/>
    <w:rsid w:val="2FDB4DDF"/>
    <w:rsid w:val="301A2933"/>
    <w:rsid w:val="31457A4F"/>
    <w:rsid w:val="31667E64"/>
    <w:rsid w:val="319B6BB5"/>
    <w:rsid w:val="32221DF1"/>
    <w:rsid w:val="331A7FAD"/>
    <w:rsid w:val="34D10B40"/>
    <w:rsid w:val="360F171D"/>
    <w:rsid w:val="389A15DD"/>
    <w:rsid w:val="39194863"/>
    <w:rsid w:val="397A5B20"/>
    <w:rsid w:val="3A271494"/>
    <w:rsid w:val="3A475E5D"/>
    <w:rsid w:val="3AE51B49"/>
    <w:rsid w:val="3B3D698C"/>
    <w:rsid w:val="3C830972"/>
    <w:rsid w:val="3D7E78E1"/>
    <w:rsid w:val="3D8A5D30"/>
    <w:rsid w:val="3EE96C32"/>
    <w:rsid w:val="3F086863"/>
    <w:rsid w:val="3F2249F7"/>
    <w:rsid w:val="3FA95592"/>
    <w:rsid w:val="40786313"/>
    <w:rsid w:val="40BB0EAC"/>
    <w:rsid w:val="41134F91"/>
    <w:rsid w:val="415F282B"/>
    <w:rsid w:val="41984277"/>
    <w:rsid w:val="421E0419"/>
    <w:rsid w:val="448057C0"/>
    <w:rsid w:val="44F47900"/>
    <w:rsid w:val="45275A63"/>
    <w:rsid w:val="45497255"/>
    <w:rsid w:val="45DB181E"/>
    <w:rsid w:val="45F55039"/>
    <w:rsid w:val="45FC3934"/>
    <w:rsid w:val="474E7DCE"/>
    <w:rsid w:val="478E6113"/>
    <w:rsid w:val="49CD74A0"/>
    <w:rsid w:val="4B8561EA"/>
    <w:rsid w:val="4BD03D49"/>
    <w:rsid w:val="4C305F67"/>
    <w:rsid w:val="4C650094"/>
    <w:rsid w:val="4D4253EE"/>
    <w:rsid w:val="4DF97D4E"/>
    <w:rsid w:val="501F00AC"/>
    <w:rsid w:val="5023004A"/>
    <w:rsid w:val="505A06D8"/>
    <w:rsid w:val="509A29EC"/>
    <w:rsid w:val="5410634A"/>
    <w:rsid w:val="54131B9E"/>
    <w:rsid w:val="54183C3E"/>
    <w:rsid w:val="5470240C"/>
    <w:rsid w:val="54FC48C4"/>
    <w:rsid w:val="56173057"/>
    <w:rsid w:val="563E5C77"/>
    <w:rsid w:val="56EC4AB9"/>
    <w:rsid w:val="575E508F"/>
    <w:rsid w:val="57D75F8B"/>
    <w:rsid w:val="57E26924"/>
    <w:rsid w:val="57EF3B87"/>
    <w:rsid w:val="58BD518D"/>
    <w:rsid w:val="59CE6A3A"/>
    <w:rsid w:val="59D33C75"/>
    <w:rsid w:val="59D52A26"/>
    <w:rsid w:val="59E9023B"/>
    <w:rsid w:val="5AFA5E4B"/>
    <w:rsid w:val="5B320777"/>
    <w:rsid w:val="5BD854C6"/>
    <w:rsid w:val="5C6271B7"/>
    <w:rsid w:val="5D1B0922"/>
    <w:rsid w:val="5E032A8E"/>
    <w:rsid w:val="5EE66E12"/>
    <w:rsid w:val="6099470E"/>
    <w:rsid w:val="619132D5"/>
    <w:rsid w:val="61F47C6E"/>
    <w:rsid w:val="61F8552A"/>
    <w:rsid w:val="62A37DB0"/>
    <w:rsid w:val="62FC5FF4"/>
    <w:rsid w:val="63306E84"/>
    <w:rsid w:val="63926AE7"/>
    <w:rsid w:val="6405326C"/>
    <w:rsid w:val="640B4AB8"/>
    <w:rsid w:val="64366964"/>
    <w:rsid w:val="64430863"/>
    <w:rsid w:val="645217A4"/>
    <w:rsid w:val="65745E0D"/>
    <w:rsid w:val="657E0629"/>
    <w:rsid w:val="65A06090"/>
    <w:rsid w:val="65C733BF"/>
    <w:rsid w:val="667F4141"/>
    <w:rsid w:val="668A6FDD"/>
    <w:rsid w:val="67BE4AFE"/>
    <w:rsid w:val="68F11575"/>
    <w:rsid w:val="69F85C4B"/>
    <w:rsid w:val="6A741157"/>
    <w:rsid w:val="6B1E0169"/>
    <w:rsid w:val="6B4362F3"/>
    <w:rsid w:val="6C0A2FE8"/>
    <w:rsid w:val="6C145B70"/>
    <w:rsid w:val="6C71741B"/>
    <w:rsid w:val="6CDA3D2E"/>
    <w:rsid w:val="6CFF33A0"/>
    <w:rsid w:val="6D9A7469"/>
    <w:rsid w:val="6E0B3E40"/>
    <w:rsid w:val="6E1E27C0"/>
    <w:rsid w:val="6E434231"/>
    <w:rsid w:val="6E610A9D"/>
    <w:rsid w:val="6E7755C3"/>
    <w:rsid w:val="6E8201DA"/>
    <w:rsid w:val="6FFE57AD"/>
    <w:rsid w:val="7044335E"/>
    <w:rsid w:val="720C498A"/>
    <w:rsid w:val="72F23A2C"/>
    <w:rsid w:val="737126BB"/>
    <w:rsid w:val="739813F0"/>
    <w:rsid w:val="73CB2A07"/>
    <w:rsid w:val="73D8044E"/>
    <w:rsid w:val="740F544A"/>
    <w:rsid w:val="745D0E82"/>
    <w:rsid w:val="747965F8"/>
    <w:rsid w:val="74A724A5"/>
    <w:rsid w:val="74BC0DD0"/>
    <w:rsid w:val="75C31803"/>
    <w:rsid w:val="763224E5"/>
    <w:rsid w:val="763A3DB1"/>
    <w:rsid w:val="791B3373"/>
    <w:rsid w:val="7A5C6945"/>
    <w:rsid w:val="7A664E53"/>
    <w:rsid w:val="7A806121"/>
    <w:rsid w:val="7A8D3B5E"/>
    <w:rsid w:val="7ABB6F4D"/>
    <w:rsid w:val="7C3739D5"/>
    <w:rsid w:val="7C860471"/>
    <w:rsid w:val="7DA9445F"/>
    <w:rsid w:val="7DC94332"/>
    <w:rsid w:val="7DC95E6B"/>
    <w:rsid w:val="7E16382A"/>
    <w:rsid w:val="7E4707B9"/>
    <w:rsid w:val="7EDF732D"/>
    <w:rsid w:val="7EF131F1"/>
    <w:rsid w:val="7F005F07"/>
    <w:rsid w:val="7FB37B84"/>
    <w:rsid w:val="7FE2280E"/>
    <w:rsid w:val="7FEF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1283</Characters>
  <Lines>10</Lines>
  <Paragraphs>3</Paragraphs>
  <TotalTime>3</TotalTime>
  <ScaleCrop>false</ScaleCrop>
  <LinksUpToDate>false</LinksUpToDate>
  <CharactersWithSpaces>1505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2019-12-24T05:00:00Z</dcterms:created>
  <dc:creator>Administrator</dc:creator>
  <cp:lastModifiedBy>Ada</cp:lastModifiedBy>
  <dcterms:modified xsi:type="dcterms:W3CDTF">2024-04-02T08:38:25Z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310B6A40D8C54CB5B67D718C6EAE30B5_12</vt:lpwstr>
  </property>
</Properties>
</file>