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44"/>
          <w:szCs w:val="44"/>
        </w:rPr>
      </w:pPr>
      <w:r>
        <w:rPr>
          <w:rFonts w:hint="eastAsia" w:ascii="仿宋" w:hAnsi="仿宋" w:eastAsia="仿宋" w:cs="仿宋"/>
          <w:sz w:val="32"/>
          <w:szCs w:val="32"/>
        </w:rPr>
        <w:t>附件1.</w:t>
      </w:r>
    </w:p>
    <w:p>
      <w:pPr>
        <w:jc w:val="left"/>
        <w:rPr>
          <w:rFonts w:ascii="黑体" w:hAnsi="黑体" w:eastAsia="黑体" w:cs="黑体"/>
          <w:sz w:val="44"/>
          <w:szCs w:val="44"/>
        </w:rPr>
      </w:pPr>
    </w:p>
    <w:p>
      <w:pPr>
        <w:jc w:val="left"/>
        <w:rPr>
          <w:rFonts w:ascii="黑体" w:hAnsi="黑体" w:eastAsia="黑体" w:cs="黑体"/>
          <w:sz w:val="44"/>
          <w:szCs w:val="44"/>
        </w:rPr>
      </w:pPr>
      <w:bookmarkStart w:id="1" w:name="_GoBack"/>
      <w:r>
        <w:rPr>
          <w:rFonts w:hint="eastAsia" w:ascii="黑体" w:hAnsi="黑体" w:eastAsia="黑体" w:cs="黑体"/>
          <w:sz w:val="44"/>
          <w:szCs w:val="44"/>
        </w:rPr>
        <w:t>2023年智慧体育项目技术需求（征求意见稿）</w:t>
      </w:r>
    </w:p>
    <w:bookmarkEnd w:id="1"/>
    <w:tbl>
      <w:tblPr>
        <w:tblStyle w:val="6"/>
        <w:tblW w:w="9219" w:type="dxa"/>
        <w:tblInd w:w="0" w:type="dxa"/>
        <w:tblLayout w:type="fixed"/>
        <w:tblCellMar>
          <w:top w:w="0" w:type="dxa"/>
          <w:left w:w="108" w:type="dxa"/>
          <w:bottom w:w="0" w:type="dxa"/>
          <w:right w:w="108" w:type="dxa"/>
        </w:tblCellMar>
      </w:tblPr>
      <w:tblGrid>
        <w:gridCol w:w="1305"/>
        <w:gridCol w:w="6863"/>
        <w:gridCol w:w="1051"/>
      </w:tblGrid>
      <w:tr>
        <w:tblPrEx>
          <w:tblCellMar>
            <w:top w:w="0" w:type="dxa"/>
            <w:left w:w="108" w:type="dxa"/>
            <w:bottom w:w="0" w:type="dxa"/>
            <w:right w:w="108" w:type="dxa"/>
          </w:tblCellMar>
        </w:tblPrEx>
        <w:trPr>
          <w:trHeight w:val="90" w:hRule="atLeast"/>
        </w:trPr>
        <w:tc>
          <w:tcPr>
            <w:tcW w:w="13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b/>
                <w:color w:val="000000"/>
                <w:kern w:val="0"/>
                <w:sz w:val="28"/>
              </w:rPr>
            </w:pPr>
            <w:r>
              <w:rPr>
                <w:rFonts w:hint="eastAsia" w:ascii="宋体" w:hAnsi="宋体" w:eastAsia="宋体" w:cs="宋体"/>
                <w:b/>
                <w:color w:val="000000"/>
                <w:kern w:val="0"/>
                <w:sz w:val="28"/>
              </w:rPr>
              <w:t>设备名称</w:t>
            </w:r>
          </w:p>
        </w:tc>
        <w:tc>
          <w:tcPr>
            <w:tcW w:w="68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 w:val="28"/>
              </w:rPr>
            </w:pPr>
            <w:r>
              <w:rPr>
                <w:rFonts w:hint="eastAsia" w:ascii="宋体" w:hAnsi="宋体" w:eastAsia="宋体" w:cs="宋体"/>
                <w:b/>
                <w:color w:val="000000"/>
                <w:kern w:val="0"/>
                <w:sz w:val="28"/>
              </w:rPr>
              <w:t>技术参数要求</w:t>
            </w:r>
          </w:p>
        </w:tc>
        <w:tc>
          <w:tcPr>
            <w:tcW w:w="1051"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b/>
                <w:color w:val="000000"/>
                <w:kern w:val="0"/>
                <w:sz w:val="28"/>
              </w:rPr>
            </w:pPr>
            <w:r>
              <w:rPr>
                <w:rFonts w:hint="eastAsia" w:ascii="宋体" w:hAnsi="宋体" w:eastAsia="宋体" w:cs="宋体"/>
                <w:b/>
                <w:color w:val="000000"/>
                <w:kern w:val="0"/>
                <w:sz w:val="28"/>
              </w:rPr>
              <w:t>数量及单位</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技术AI视觉长跑测试仪（含800米和1000米）</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（一）功能要求：</w:t>
            </w:r>
          </w:p>
          <w:p>
            <w:pPr>
              <w:widowControl/>
              <w:jc w:val="left"/>
              <w:rPr>
                <w:rFonts w:ascii="宋体" w:hAnsi="宋体" w:eastAsia="宋体" w:cs="宋体"/>
                <w:kern w:val="0"/>
                <w:sz w:val="22"/>
              </w:rPr>
            </w:pPr>
            <w:r>
              <w:rPr>
                <w:rFonts w:hint="eastAsia" w:ascii="宋体" w:hAnsi="宋体" w:eastAsia="宋体" w:cs="宋体"/>
                <w:kern w:val="0"/>
                <w:sz w:val="22"/>
              </w:rPr>
              <w:t>1、成绩自动检测：800米&amp;1000米跑计时；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2、违规智能识别：踩线、抢跑（可实时进行语音干预提醒）；</w:t>
            </w:r>
          </w:p>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3、运动处方报告：起跑躯干角度、起跑反应时间、平均速度等生成运动处方报告，并对指标进行分析，给予点评与建议；</w:t>
            </w:r>
          </w:p>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4、同测人数：不少于30人；</w:t>
            </w:r>
          </w:p>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5、800米、1000米项目可同时独立测试；</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6、成绩结果反馈响应速度（s）：≤1.5；</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7、项目成绩误差（s）</w:t>
            </w:r>
            <w:r>
              <w:rPr>
                <w:rFonts w:hint="eastAsia" w:ascii="宋体" w:hAnsi="宋体" w:eastAsia="宋体" w:cs="宋体"/>
                <w:kern w:val="0"/>
                <w:sz w:val="22"/>
              </w:rPr>
              <w:t>：±</w:t>
            </w:r>
            <w:r>
              <w:rPr>
                <w:rFonts w:ascii="宋体" w:hAnsi="宋体" w:eastAsia="宋体" w:cs="宋体"/>
                <w:kern w:val="0"/>
                <w:sz w:val="22"/>
              </w:rPr>
              <w:t>1.5%以内</w:t>
            </w:r>
            <w:r>
              <w:rPr>
                <w:rFonts w:hint="eastAsia" w:ascii="宋体" w:hAnsi="宋体" w:eastAsia="宋体" w:cs="宋体"/>
                <w:kern w:val="0"/>
                <w:sz w:val="22"/>
              </w:rPr>
              <w:t xml:space="preserve">。    </w:t>
            </w:r>
          </w:p>
          <w:p>
            <w:pPr>
              <w:widowControl/>
              <w:jc w:val="left"/>
              <w:rPr>
                <w:rFonts w:ascii="宋体" w:hAnsi="宋体" w:eastAsia="宋体" w:cs="宋体"/>
                <w:kern w:val="0"/>
                <w:sz w:val="22"/>
              </w:rPr>
            </w:pPr>
            <w:r>
              <w:rPr>
                <w:rFonts w:hint="eastAsia" w:ascii="宋体" w:hAnsi="宋体" w:eastAsia="宋体" w:cs="宋体"/>
                <w:kern w:val="0"/>
                <w:sz w:val="22"/>
              </w:rPr>
              <w:t xml:space="preserve">硬件要求： </w:t>
            </w:r>
          </w:p>
          <w:p>
            <w:pPr>
              <w:widowControl/>
              <w:jc w:val="left"/>
              <w:rPr>
                <w:rFonts w:ascii="宋体" w:hAnsi="宋体" w:eastAsia="宋体" w:cs="宋体"/>
                <w:kern w:val="0"/>
                <w:sz w:val="22"/>
                <w:shd w:val="clear" w:color="FFFFFF" w:fill="D9D9D9"/>
              </w:rPr>
            </w:pPr>
            <w:r>
              <w:rPr>
                <w:rFonts w:hint="eastAsia" w:ascii="宋体" w:hAnsi="宋体" w:eastAsia="宋体" w:cs="宋体"/>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4、支持引导提示，起跑倒计时、发令等语音指令；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5、智能实时输出体育运动成绩，提供手动录入或修正测试成绩功能；自动推送成绩在手持终端设备上进行成绩公布；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6、起跑时支持实时发令或者延时发令，延时时长可以配置；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7、测试完成后支持测试结果自动语音播报或手动播报功能；</w:t>
            </w:r>
          </w:p>
          <w:p>
            <w:pPr>
              <w:widowControl/>
              <w:jc w:val="left"/>
              <w:rPr>
                <w:rFonts w:ascii="宋体" w:hAnsi="宋体" w:eastAsia="宋体" w:cs="宋体"/>
                <w:kern w:val="0"/>
                <w:sz w:val="22"/>
              </w:rPr>
            </w:pPr>
            <w:r>
              <w:rPr>
                <w:rFonts w:hint="eastAsia" w:ascii="宋体" w:hAnsi="宋体" w:eastAsia="宋体" w:cs="宋体"/>
                <w:kern w:val="0"/>
                <w:sz w:val="22"/>
              </w:rPr>
              <w:t>8、提供取消成绩、违规信息、成绩显示、信息显示、成绩补录、视频回放等功能。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ascii="宋体" w:hAnsi="宋体" w:eastAsia="宋体" w:cs="宋体"/>
                <w:kern w:val="0"/>
                <w:sz w:val="22"/>
              </w:rPr>
              <w:t>5</w:t>
            </w:r>
            <w:r>
              <w:rPr>
                <w:rFonts w:hint="eastAsia" w:ascii="宋体" w:hAnsi="宋体" w:eastAsia="宋体" w:cs="宋体"/>
                <w:kern w:val="0"/>
                <w:sz w:val="22"/>
              </w:rPr>
              <w:t>、防护等级：不低于IP67；</w:t>
            </w:r>
          </w:p>
          <w:p>
            <w:pPr>
              <w:widowControl/>
              <w:jc w:val="left"/>
              <w:rPr>
                <w:rFonts w:ascii="宋体" w:hAnsi="宋体" w:eastAsia="宋体" w:cs="宋体"/>
                <w:kern w:val="0"/>
                <w:sz w:val="22"/>
              </w:rPr>
            </w:pPr>
            <w:r>
              <w:rPr>
                <w:rFonts w:ascii="宋体" w:hAnsi="宋体" w:eastAsia="宋体" w:cs="宋体"/>
                <w:kern w:val="0"/>
                <w:sz w:val="22"/>
              </w:rPr>
              <w:t>6</w:t>
            </w:r>
            <w:r>
              <w:rPr>
                <w:rFonts w:hint="eastAsia" w:ascii="宋体" w:hAnsi="宋体" w:eastAsia="宋体" w:cs="宋体"/>
                <w:kern w:val="0"/>
                <w:sz w:val="22"/>
              </w:rPr>
              <w:t>、其它性能：需支持夜视红外或透雾、，支持宽动态120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kern w:val="0"/>
                <w:sz w:val="22"/>
              </w:rPr>
            </w:pPr>
            <w:r>
              <w:rPr>
                <w:rFonts w:hint="eastAsia" w:ascii="宋体" w:hAnsi="宋体" w:eastAsia="宋体" w:cs="宋体"/>
                <w:kern w:val="0"/>
                <w:sz w:val="22"/>
              </w:rPr>
              <w:t>支持PC端、移动端登录智慧体育管理平台，操作系统平台开展测试，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AI视觉短跑测试仪(含50米和100米)</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1、成绩自动检测：50&amp;100米跑计时；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2、违规智能识别：踩线、抢跑（可实时进行语音干预提醒）；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3、运动处方报告：起跑躯干角度、起跑反应时间、平均速度等生成运动处方报告，并对指标进行分析，给予点评与建议；</w:t>
            </w:r>
          </w:p>
          <w:p>
            <w:pPr>
              <w:widowControl/>
              <w:jc w:val="left"/>
              <w:rPr>
                <w:rFonts w:ascii="宋体" w:hAnsi="宋体" w:eastAsia="宋体" w:cs="宋体"/>
                <w:kern w:val="0"/>
                <w:sz w:val="22"/>
              </w:rPr>
            </w:pPr>
            <w:r>
              <w:rPr>
                <w:rFonts w:hint="eastAsia" w:ascii="宋体" w:hAnsi="宋体" w:eastAsia="宋体" w:cs="宋体"/>
                <w:color w:val="000000"/>
                <w:kern w:val="0"/>
                <w:sz w:val="22"/>
              </w:rPr>
              <w:t>4、</w:t>
            </w:r>
            <w:r>
              <w:rPr>
                <w:rFonts w:hint="eastAsia" w:ascii="宋体" w:hAnsi="宋体" w:eastAsia="宋体" w:cs="宋体"/>
                <w:kern w:val="0"/>
                <w:sz w:val="22"/>
              </w:rPr>
              <w:t>同测人数：不少于6人；</w:t>
            </w:r>
          </w:p>
          <w:p>
            <w:pPr>
              <w:widowControl/>
              <w:jc w:val="left"/>
              <w:rPr>
                <w:rFonts w:ascii="宋体" w:hAnsi="宋体" w:eastAsia="宋体" w:cs="宋体"/>
                <w:color w:val="000000"/>
                <w:kern w:val="0"/>
                <w:sz w:val="22"/>
              </w:rPr>
            </w:pPr>
            <w:r>
              <w:rPr>
                <w:rFonts w:hint="eastAsia" w:ascii="宋体" w:hAnsi="宋体" w:eastAsia="宋体" w:cs="宋体"/>
                <w:kern w:val="0"/>
                <w:sz w:val="22"/>
              </w:rPr>
              <w:t>5、50米、100米项目可同时独立测试；</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6、成绩结果反馈响应速度（s）：≤1.5；</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7、项目成绩误差（s）：</w:t>
            </w:r>
            <w:r>
              <w:rPr>
                <w:rFonts w:hint="eastAsia" w:ascii="宋体" w:hAnsi="宋体" w:eastAsia="宋体" w:cs="宋体"/>
                <w:kern w:val="0"/>
                <w:sz w:val="22"/>
              </w:rPr>
              <w:t>±</w:t>
            </w:r>
            <w:r>
              <w:rPr>
                <w:rFonts w:ascii="宋体" w:hAnsi="宋体" w:eastAsia="宋体" w:cs="宋体"/>
                <w:kern w:val="0"/>
                <w:sz w:val="22"/>
              </w:rPr>
              <w:t>1.5%以内</w:t>
            </w:r>
            <w:r>
              <w:rPr>
                <w:rFonts w:hint="eastAsia" w:ascii="宋体" w:hAnsi="宋体" w:eastAsia="宋体" w:cs="宋体"/>
                <w:color w:val="000000"/>
                <w:kern w:val="0"/>
                <w:sz w:val="22"/>
              </w:rPr>
              <w:t>。</w:t>
            </w:r>
          </w:p>
          <w:p>
            <w:pPr>
              <w:widowControl/>
              <w:jc w:val="left"/>
              <w:rPr>
                <w:rFonts w:ascii="宋体" w:hAnsi="宋体" w:eastAsia="宋体" w:cs="宋体"/>
                <w:kern w:val="0"/>
                <w:sz w:val="22"/>
              </w:rPr>
            </w:pPr>
            <w:r>
              <w:rPr>
                <w:rFonts w:hint="eastAsia" w:ascii="宋体" w:hAnsi="宋体" w:eastAsia="宋体" w:cs="宋体"/>
                <w:kern w:val="0"/>
                <w:sz w:val="22"/>
              </w:rPr>
              <w:t xml:space="preserve">硬件要求： </w:t>
            </w:r>
          </w:p>
          <w:p>
            <w:pPr>
              <w:widowControl/>
              <w:jc w:val="left"/>
              <w:rPr>
                <w:rFonts w:ascii="宋体" w:hAnsi="宋体" w:eastAsia="宋体" w:cs="宋体"/>
                <w:kern w:val="0"/>
                <w:sz w:val="22"/>
              </w:rPr>
            </w:pPr>
            <w:r>
              <w:rPr>
                <w:rFonts w:hint="eastAsia" w:ascii="宋体" w:hAnsi="宋体" w:eastAsia="宋体" w:cs="宋体"/>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4、支持引导提示，起跑倒计时、发令等语音指令；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5、智能实时输出体育运动成绩，提供手动录入或修正测试成绩功能；自动推送成绩在手持终端设备上进行成绩公布；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6、起跑时支持实时发令或者延时发令，延时时长可以配置；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7、测试完成后支持测试结果自动语音播报或手动播报功能；</w:t>
            </w:r>
          </w:p>
          <w:p>
            <w:pPr>
              <w:widowControl/>
              <w:jc w:val="left"/>
              <w:rPr>
                <w:rFonts w:ascii="宋体" w:hAnsi="宋体" w:eastAsia="宋体" w:cs="宋体"/>
                <w:kern w:val="0"/>
                <w:sz w:val="22"/>
              </w:rPr>
            </w:pPr>
            <w:r>
              <w:rPr>
                <w:rFonts w:hint="eastAsia" w:ascii="宋体" w:hAnsi="宋体" w:eastAsia="宋体" w:cs="宋体"/>
                <w:kern w:val="0"/>
                <w:sz w:val="22"/>
              </w:rPr>
              <w:t>8、提供取消成绩、违规信息、成绩显示、信息显示、成绩补录、视频回放等功能。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hint="eastAsia" w:ascii="宋体" w:hAnsi="宋体" w:eastAsia="宋体" w:cs="宋体"/>
                <w:kern w:val="0"/>
                <w:sz w:val="22"/>
              </w:rPr>
              <w:t>5、防护等级：不低于IP67；</w:t>
            </w:r>
          </w:p>
          <w:p>
            <w:pPr>
              <w:widowControl/>
              <w:jc w:val="left"/>
              <w:rPr>
                <w:rFonts w:ascii="宋体" w:hAnsi="宋体" w:eastAsia="宋体" w:cs="宋体"/>
                <w:kern w:val="0"/>
                <w:sz w:val="22"/>
              </w:rPr>
            </w:pPr>
            <w:r>
              <w:rPr>
                <w:rFonts w:hint="eastAsia" w:ascii="宋体" w:hAnsi="宋体" w:eastAsia="宋体" w:cs="宋体"/>
                <w:kern w:val="0"/>
                <w:sz w:val="22"/>
              </w:rPr>
              <w:t>6、其它性能：需支持夜视红外或透雾、支持宽动态120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color w:val="000000"/>
                <w:kern w:val="0"/>
                <w:sz w:val="22"/>
              </w:rPr>
            </w:pPr>
            <w:r>
              <w:rPr>
                <w:rFonts w:hint="eastAsia" w:ascii="宋体" w:hAnsi="宋体" w:eastAsia="宋体" w:cs="宋体"/>
                <w:kern w:val="0"/>
                <w:sz w:val="22"/>
              </w:rPr>
              <w:t>支持PC端、移动端登录智慧体育管理平台，可操作系统平台开展测试，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AI视觉跳绳</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1、成绩自动检测：有效跳绳个数计数；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2、运动处方报告：对平均速度（次/秒）、大臂夹角等生成运动处方报告，并对指标进行分析，给予点评与建议；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3、同测人数：单个摄像头支持不少于3人同时测试；</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4、成绩结果反馈响应速度：≤1.5s；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5、项目成绩误差：≤1个/1分钟；</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6、配置在终端设备上动态呈现学生成绩数据。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kern w:val="0"/>
                <w:sz w:val="22"/>
              </w:rPr>
            </w:pPr>
            <w:r>
              <w:rPr>
                <w:rFonts w:hint="eastAsia" w:ascii="宋体" w:hAnsi="宋体" w:eastAsia="宋体" w:cs="宋体"/>
                <w:color w:val="000000"/>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4、支持引导提示，起跳倒计时、发令等语音指令；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5、智能实时输出体育运动成绩，提供手动录入或修正测试成绩功能；自动推送成绩在手持终端设备上进行成绩公布；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6、起跳时支持实时发令或者延时发令，延时时长可以配置；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7、测试完成后支持测试结果自动语音播报或手动播报功能；</w:t>
            </w:r>
          </w:p>
          <w:p>
            <w:pPr>
              <w:widowControl/>
              <w:jc w:val="left"/>
              <w:rPr>
                <w:rFonts w:ascii="宋体" w:hAnsi="宋体" w:eastAsia="宋体" w:cs="宋体"/>
                <w:kern w:val="0"/>
                <w:sz w:val="22"/>
              </w:rPr>
            </w:pPr>
            <w:r>
              <w:rPr>
                <w:rFonts w:hint="eastAsia" w:ascii="宋体" w:hAnsi="宋体" w:eastAsia="宋体" w:cs="宋体"/>
                <w:kern w:val="0"/>
                <w:sz w:val="22"/>
              </w:rPr>
              <w:t>8、提供取消成绩、违规信息、成绩显示、信息显示、成绩补录、视频回放等功能。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hint="eastAsia" w:ascii="宋体" w:hAnsi="宋体" w:eastAsia="宋体" w:cs="宋体"/>
                <w:kern w:val="0"/>
                <w:sz w:val="22"/>
              </w:rPr>
              <w:t>5、防护等级：不低于IP67；</w:t>
            </w:r>
          </w:p>
          <w:p>
            <w:pPr>
              <w:widowControl/>
              <w:jc w:val="left"/>
              <w:rPr>
                <w:rFonts w:ascii="宋体" w:hAnsi="宋体" w:eastAsia="宋体" w:cs="宋体"/>
                <w:kern w:val="0"/>
                <w:sz w:val="22"/>
              </w:rPr>
            </w:pPr>
            <w:r>
              <w:rPr>
                <w:rFonts w:hint="eastAsia" w:ascii="宋体" w:hAnsi="宋体" w:eastAsia="宋体" w:cs="宋体"/>
                <w:kern w:val="0"/>
                <w:sz w:val="22"/>
              </w:rPr>
              <w:t>6、其它性能：需支持夜视红外或透雾、支持宽动态120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color w:val="000000"/>
                <w:kern w:val="0"/>
                <w:sz w:val="22"/>
              </w:rPr>
            </w:pPr>
            <w:r>
              <w:rPr>
                <w:rFonts w:hint="eastAsia" w:ascii="宋体" w:hAnsi="宋体" w:eastAsia="宋体" w:cs="宋体"/>
                <w:kern w:val="0"/>
                <w:sz w:val="22"/>
              </w:rPr>
              <w:t>支持PC端、移动端登录智慧体育管理平台，可操作系统平台开展测试，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2套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AI视觉立定跳远测试仪</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1、成绩自动检测：有效跳远距离；</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2、违规智能识别：踩线（可实时进行语音干预提醒）；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3、支持学生自由练习模式下作弊行为检测，作弊成绩无效；</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4、运动处方报告：对起跳角度、摆臂幅度、平均速度、腾空时间、腾空高度、屈膝角度等生成运动处方报告，并对指标进行分析，给予点评与建议；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5、成绩结果反馈响应速度：≤1.5s；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6、项目成绩误差：≤1cm。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kern w:val="0"/>
                <w:sz w:val="22"/>
              </w:rPr>
            </w:pPr>
            <w:r>
              <w:rPr>
                <w:rFonts w:hint="eastAsia" w:ascii="宋体" w:hAnsi="宋体" w:eastAsia="宋体" w:cs="宋体"/>
                <w:color w:val="000000"/>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4、支持引导提示，起跳倒计时、发令等语音指令；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5、智能实时输出体育运动成绩，提供手动录入或修正测试成绩功能；自动推送成绩在手持终端设备上进行成绩公布；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6、起跳时支持实时发令或者延时发令，延时时长可以配置；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7、测试完成后支持测试结果自动语音播报或手动播报功能；</w:t>
            </w:r>
          </w:p>
          <w:p>
            <w:pPr>
              <w:widowControl/>
              <w:jc w:val="left"/>
              <w:rPr>
                <w:rFonts w:ascii="宋体" w:hAnsi="宋体" w:eastAsia="宋体" w:cs="宋体"/>
                <w:kern w:val="0"/>
                <w:sz w:val="22"/>
              </w:rPr>
            </w:pPr>
            <w:r>
              <w:rPr>
                <w:rFonts w:hint="eastAsia" w:ascii="宋体" w:hAnsi="宋体" w:eastAsia="宋体" w:cs="宋体"/>
                <w:kern w:val="0"/>
                <w:sz w:val="22"/>
              </w:rPr>
              <w:t>8、提供取消成绩、违规信息、成绩显示、信息显示、成绩补录、视频回放等功能。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hint="eastAsia" w:ascii="宋体" w:hAnsi="宋体" w:eastAsia="宋体" w:cs="宋体"/>
                <w:kern w:val="0"/>
                <w:sz w:val="22"/>
              </w:rPr>
              <w:t>5、防护等级：不低于IP67；</w:t>
            </w:r>
          </w:p>
          <w:p>
            <w:pPr>
              <w:widowControl/>
              <w:jc w:val="left"/>
              <w:rPr>
                <w:rFonts w:ascii="宋体" w:hAnsi="宋体" w:eastAsia="宋体" w:cs="宋体"/>
                <w:kern w:val="0"/>
                <w:sz w:val="22"/>
              </w:rPr>
            </w:pPr>
            <w:r>
              <w:rPr>
                <w:rFonts w:hint="eastAsia" w:ascii="宋体" w:hAnsi="宋体" w:eastAsia="宋体" w:cs="宋体"/>
                <w:kern w:val="0"/>
                <w:sz w:val="22"/>
              </w:rPr>
              <w:t>6、其它性能：需支持夜视红外或透雾、，支持宽动态120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color w:val="000000"/>
                <w:kern w:val="0"/>
                <w:sz w:val="22"/>
              </w:rPr>
            </w:pPr>
            <w:r>
              <w:rPr>
                <w:rFonts w:hint="eastAsia" w:ascii="宋体" w:hAnsi="宋体" w:eastAsia="宋体" w:cs="宋体"/>
                <w:kern w:val="0"/>
                <w:sz w:val="22"/>
              </w:rPr>
              <w:t>支持PC端、移动端登录智慧体育管理平台，可操作系统平台开展测试，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AI视觉引体向上测试仪</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1、成绩自动检测：引体向上有效个数；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2、违规智能识别：下颌未过杠、手臂弯曲、手反握（可实时进行语音干预提醒）；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3、支持学生接力引体向上违规检测，成绩无效；</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4、运动处方报告：对手臂弯曲角等生成运动处方报告，并对指标进行分析，给予点评与建议；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5、成绩结果反馈响应速度：≤1.5s；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6、项目成绩误差：≤1个。</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kern w:val="0"/>
                <w:sz w:val="22"/>
              </w:rPr>
            </w:pPr>
            <w:r>
              <w:rPr>
                <w:rFonts w:hint="eastAsia" w:ascii="宋体" w:hAnsi="宋体" w:eastAsia="宋体" w:cs="宋体"/>
                <w:color w:val="000000"/>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5、智能实时输出体育运动成绩，提供手动录入或修正测试成绩功能；自动推送成绩在手持终端设备上进行成绩公布；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7、测试完成后支持测试结果自动语音播报或动播报功能。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hint="eastAsia" w:ascii="宋体" w:hAnsi="宋体" w:eastAsia="宋体" w:cs="宋体"/>
                <w:kern w:val="0"/>
                <w:sz w:val="22"/>
              </w:rPr>
              <w:t>5、防护等级：不低于IP67；</w:t>
            </w:r>
          </w:p>
          <w:p>
            <w:pPr>
              <w:widowControl/>
              <w:jc w:val="left"/>
              <w:rPr>
                <w:rFonts w:ascii="宋体" w:hAnsi="宋体" w:eastAsia="宋体" w:cs="宋体"/>
                <w:kern w:val="0"/>
                <w:sz w:val="22"/>
              </w:rPr>
            </w:pPr>
            <w:r>
              <w:rPr>
                <w:rFonts w:hint="eastAsia" w:ascii="宋体" w:hAnsi="宋体" w:eastAsia="宋体" w:cs="宋体"/>
                <w:kern w:val="0"/>
                <w:sz w:val="22"/>
              </w:rPr>
              <w:t>6、其它性能：需支持夜视红外或透雾、支持宽动态120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kern w:val="0"/>
                <w:sz w:val="22"/>
              </w:rPr>
            </w:pPr>
            <w:r>
              <w:rPr>
                <w:rFonts w:hint="eastAsia" w:ascii="宋体" w:hAnsi="宋体" w:eastAsia="宋体" w:cs="宋体"/>
                <w:kern w:val="0"/>
                <w:sz w:val="22"/>
              </w:rPr>
              <w:t>支持PC端、移动端端登录智慧体育管理平台，可操作系统平台开展测试，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AI视觉仰卧起坐测试仪</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1、成绩自动检测：仰卧起坐有效个数；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2、违规智能识别：未抱头、未触膝、未躺平（可实时进行语音干预提醒）；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3、运动处方报告：对屈膝角、仰卧速度、身体与大腿夹角等生成运动处方报告，并对指标进行分析，给予点评与建议；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4、成绩结果反馈响应速度：≤1.5s；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5、项目成绩误差：≤1个/分钟。</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kern w:val="0"/>
                <w:sz w:val="22"/>
                <w:shd w:val="clear" w:color="FFFFFF" w:fill="D9D9D9"/>
              </w:rPr>
            </w:pPr>
            <w:r>
              <w:rPr>
                <w:rFonts w:hint="eastAsia" w:ascii="宋体" w:hAnsi="宋体" w:eastAsia="宋体" w:cs="宋体"/>
                <w:color w:val="000000"/>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5、智能实时输出体育运动成绩，提供手动录入或修正测试成绩功能；自动推送成绩在手持终端设备上进行成绩公布；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7、测试完成后支持测试结果自动语音播报或手动播报功能。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hint="eastAsia" w:ascii="宋体" w:hAnsi="宋体" w:eastAsia="宋体" w:cs="宋体"/>
                <w:kern w:val="0"/>
                <w:sz w:val="22"/>
              </w:rPr>
              <w:t>5、防护等级：不低于IP67；</w:t>
            </w:r>
          </w:p>
          <w:p>
            <w:pPr>
              <w:widowControl/>
              <w:jc w:val="left"/>
              <w:rPr>
                <w:rFonts w:ascii="宋体" w:hAnsi="宋体" w:eastAsia="宋体" w:cs="宋体"/>
                <w:kern w:val="0"/>
                <w:sz w:val="22"/>
              </w:rPr>
            </w:pPr>
            <w:r>
              <w:rPr>
                <w:rFonts w:hint="eastAsia" w:ascii="宋体" w:hAnsi="宋体" w:eastAsia="宋体" w:cs="宋体"/>
                <w:kern w:val="0"/>
                <w:sz w:val="22"/>
              </w:rPr>
              <w:t>6、其它性能：需支持夜视红外或透雾、支持宽动态120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color w:val="000000"/>
                <w:kern w:val="0"/>
                <w:sz w:val="22"/>
              </w:rPr>
            </w:pPr>
            <w:r>
              <w:rPr>
                <w:rFonts w:hint="eastAsia" w:ascii="宋体" w:hAnsi="宋体" w:eastAsia="宋体" w:cs="宋体"/>
                <w:kern w:val="0"/>
                <w:sz w:val="22"/>
              </w:rPr>
              <w:t>支持PC端、移动端端登录智慧体育管理平台，可操作系统平台开展测试，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2套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AI视觉篮球绕杆测试仪</w:t>
            </w:r>
          </w:p>
        </w:tc>
        <w:tc>
          <w:tcPr>
            <w:tcW w:w="6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1、成绩自动检测：运球绕杆有效个数；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2、违规智能识别：篮球绕杆抢跑、球出界、人出界违规判定（可实时进行语音干预提醒）；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3、运动处方报告：对起跑前倾角度（度）、平均速度（米/秒）、肌群图等信息生成运动处方报告，并对指标进行分析，给予点评与建议；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4、成绩结果反馈响应速度：≤1.5s；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5、篮球绕杆成绩误差：±0.5秒以内。</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kern w:val="0"/>
                <w:sz w:val="22"/>
              </w:rPr>
            </w:pPr>
            <w:r>
              <w:rPr>
                <w:rFonts w:hint="eastAsia" w:ascii="宋体" w:hAnsi="宋体" w:eastAsia="宋体" w:cs="宋体"/>
                <w:color w:val="000000"/>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5、智能实时输出体育运动成绩，提供手动录入或修正测试成绩功能；自动推送成绩在手持终端设备上进行成绩公布；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7、测试完成后支持测试结果自动语音播报或手动播报功能。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hint="eastAsia" w:ascii="宋体" w:hAnsi="宋体" w:eastAsia="宋体" w:cs="宋体"/>
                <w:kern w:val="0"/>
                <w:sz w:val="22"/>
              </w:rPr>
              <w:t>5、防护等级：不低于IP67；</w:t>
            </w:r>
          </w:p>
          <w:p>
            <w:pPr>
              <w:widowControl/>
              <w:jc w:val="left"/>
              <w:rPr>
                <w:rFonts w:ascii="宋体" w:hAnsi="宋体" w:eastAsia="宋体" w:cs="宋体"/>
                <w:kern w:val="0"/>
                <w:sz w:val="22"/>
              </w:rPr>
            </w:pPr>
            <w:r>
              <w:rPr>
                <w:rFonts w:hint="eastAsia" w:ascii="宋体" w:hAnsi="宋体" w:eastAsia="宋体" w:cs="宋体"/>
                <w:kern w:val="0"/>
                <w:sz w:val="22"/>
              </w:rPr>
              <w:t>6、其它性能：需支持夜视红外或透雾、，支持宽动态120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color w:val="000000"/>
                <w:kern w:val="0"/>
                <w:sz w:val="22"/>
              </w:rPr>
            </w:pPr>
            <w:r>
              <w:rPr>
                <w:rFonts w:hint="eastAsia" w:ascii="宋体" w:hAnsi="宋体" w:eastAsia="宋体" w:cs="宋体"/>
                <w:kern w:val="0"/>
                <w:sz w:val="22"/>
              </w:rPr>
              <w:t>支持PC端、移动端登录智慧体育管理平台，可操作系统平台开展测试，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AI视觉足球绕杆测试仪</w:t>
            </w:r>
          </w:p>
        </w:tc>
        <w:tc>
          <w:tcPr>
            <w:tcW w:w="6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1、成绩自动检测：运球绕杆有效个数；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2、违规智能识别：足球绕杆抢跑、球出界、人出界违规判定（可实时进行语音干预提醒）；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3、运动处方报告：对起跑前倾角度（度）、平均速度（米/秒）、肌群图等信息生成运动处方报告，并对指标进行分析，给予点评与建议；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4、成绩结果反馈响应速度：≤1.5s；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5、足球绕杆成绩误差：±0.5秒以内。</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kern w:val="0"/>
                <w:sz w:val="22"/>
              </w:rPr>
            </w:pPr>
            <w:r>
              <w:rPr>
                <w:rFonts w:hint="eastAsia" w:ascii="宋体" w:hAnsi="宋体" w:eastAsia="宋体" w:cs="宋体"/>
                <w:color w:val="000000"/>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5、智能实时输出体育运动成绩，提供手动录入或修正测试成绩功能；自动推送成绩在手持终端设备上进行成绩公布；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7、测试完成后支持测试结果自动语音播报或手动播报功能。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hint="eastAsia" w:ascii="宋体" w:hAnsi="宋体" w:eastAsia="宋体" w:cs="宋体"/>
                <w:kern w:val="0"/>
                <w:sz w:val="22"/>
              </w:rPr>
              <w:t>5、防护等级：不低于IP67；</w:t>
            </w:r>
          </w:p>
          <w:p>
            <w:pPr>
              <w:widowControl/>
              <w:jc w:val="left"/>
              <w:rPr>
                <w:rFonts w:ascii="宋体" w:hAnsi="宋体" w:eastAsia="宋体" w:cs="宋体"/>
                <w:kern w:val="0"/>
                <w:sz w:val="22"/>
              </w:rPr>
            </w:pPr>
            <w:r>
              <w:rPr>
                <w:rFonts w:hint="eastAsia" w:ascii="宋体" w:hAnsi="宋体" w:eastAsia="宋体" w:cs="宋体"/>
                <w:kern w:val="0"/>
                <w:sz w:val="22"/>
              </w:rPr>
              <w:t>6、其它性能：需支持夜视红外或透雾、，支持宽动态120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color w:val="000000"/>
                <w:kern w:val="0"/>
                <w:sz w:val="22"/>
              </w:rPr>
            </w:pPr>
            <w:r>
              <w:rPr>
                <w:rFonts w:hint="eastAsia" w:ascii="宋体" w:hAnsi="宋体" w:eastAsia="宋体" w:cs="宋体"/>
                <w:kern w:val="0"/>
                <w:sz w:val="22"/>
              </w:rPr>
              <w:t>支持PC端、移动端登录智慧体育管理平台，可操作系统平台开展测试，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AI视觉排球垫球测试仪</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1、成绩自动检测：排球对空颠球有效个数；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2、违规智能识别：人踩线、人或球出界、颠球高度未达规定高度（可实时进行语音干预提醒）；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3、成绩结果反馈响应速度：≤1.5s；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4、项目成绩误差：≤1个。</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kern w:val="0"/>
                <w:sz w:val="22"/>
              </w:rPr>
            </w:pPr>
            <w:r>
              <w:rPr>
                <w:rFonts w:hint="eastAsia" w:ascii="宋体" w:hAnsi="宋体" w:eastAsia="宋体" w:cs="宋体"/>
                <w:color w:val="000000"/>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5、智能实时输出体育运动成绩，提供手动录入或修正测试成绩功能；自动推送成绩在手持终端设备上进行成绩公布；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7、测试完成后支持测试结果自动语音播报或手动播报功能。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hint="eastAsia" w:ascii="宋体" w:hAnsi="宋体" w:eastAsia="宋体" w:cs="宋体"/>
                <w:kern w:val="0"/>
                <w:sz w:val="22"/>
              </w:rPr>
              <w:t>5、防护等级：不低于IP67；</w:t>
            </w:r>
          </w:p>
          <w:p>
            <w:pPr>
              <w:widowControl/>
              <w:jc w:val="left"/>
              <w:rPr>
                <w:rFonts w:ascii="宋体" w:hAnsi="宋体" w:eastAsia="宋体" w:cs="宋体"/>
                <w:kern w:val="0"/>
                <w:sz w:val="22"/>
              </w:rPr>
            </w:pPr>
            <w:r>
              <w:rPr>
                <w:rFonts w:hint="eastAsia" w:ascii="宋体" w:hAnsi="宋体" w:eastAsia="宋体" w:cs="宋体"/>
                <w:kern w:val="0"/>
                <w:sz w:val="22"/>
              </w:rPr>
              <w:t>6、其它性能：需支持夜视红外或透雾、支持宽动态120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color w:val="000000"/>
                <w:kern w:val="0"/>
                <w:sz w:val="22"/>
              </w:rPr>
            </w:pPr>
            <w:r>
              <w:rPr>
                <w:rFonts w:hint="eastAsia" w:ascii="宋体" w:hAnsi="宋体" w:eastAsia="宋体" w:cs="宋体"/>
                <w:kern w:val="0"/>
                <w:sz w:val="22"/>
              </w:rPr>
              <w:t>支持PC端、移动端端登录智慧体育管理平台，可操作系统平台开展测试，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AI视觉实心球测试仪</w:t>
            </w:r>
          </w:p>
        </w:tc>
        <w:tc>
          <w:tcPr>
            <w:tcW w:w="6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1、成绩自动检测：投掷线到最近落球点的距离检测；</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2、违规智能识别：人员未踩线，双手持球等准备动作、测试中对单手掷球、出手点低于头顶、长时间未投掷等违规动作（可实时进行语音干预提醒）；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3、成绩结果反馈响应速度：≤1.5s；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4、项目成绩误差：±5厘米以内。</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kern w:val="0"/>
                <w:sz w:val="22"/>
              </w:rPr>
            </w:pPr>
            <w:r>
              <w:rPr>
                <w:rFonts w:hint="eastAsia" w:ascii="宋体" w:hAnsi="宋体" w:eastAsia="宋体" w:cs="宋体"/>
                <w:color w:val="000000"/>
                <w:kern w:val="0"/>
                <w:sz w:val="22"/>
              </w:rPr>
              <w:t>1、</w:t>
            </w:r>
            <w:r>
              <w:rPr>
                <w:rFonts w:hint="eastAsia" w:ascii="宋体" w:hAnsi="宋体" w:eastAsia="宋体" w:cs="宋体"/>
                <w:color w:val="000000" w:themeColor="text1"/>
                <w:kern w:val="0"/>
                <w:sz w:val="22"/>
              </w:rPr>
              <w:t>屏幕配置不小于20寸多点电容触摸交互屏或不小于10寸的手持终端，分辨率不低于1920×1080；</w:t>
            </w:r>
          </w:p>
          <w:p>
            <w:pPr>
              <w:widowControl/>
              <w:jc w:val="left"/>
              <w:rPr>
                <w:rFonts w:ascii="宋体" w:hAnsi="宋体" w:eastAsia="宋体" w:cs="宋体"/>
                <w:kern w:val="0"/>
                <w:sz w:val="22"/>
              </w:rPr>
            </w:pPr>
            <w:r>
              <w:rPr>
                <w:rFonts w:hint="eastAsia" w:ascii="宋体" w:hAnsi="宋体" w:eastAsia="宋体" w:cs="宋体"/>
                <w:kern w:val="0"/>
                <w:sz w:val="22"/>
              </w:rPr>
              <w:t>2、无故障运行时间7*24H，抗振动、抗冲击、抗干扰；</w:t>
            </w:r>
          </w:p>
          <w:p>
            <w:pPr>
              <w:widowControl/>
              <w:jc w:val="left"/>
              <w:rPr>
                <w:rFonts w:ascii="宋体" w:hAnsi="宋体" w:eastAsia="宋体" w:cs="宋体"/>
                <w:kern w:val="0"/>
                <w:sz w:val="22"/>
              </w:rPr>
            </w:pPr>
            <w:r>
              <w:rPr>
                <w:rFonts w:hint="eastAsia" w:ascii="宋体" w:hAnsi="宋体" w:eastAsia="宋体" w:cs="宋体"/>
                <w:kern w:val="0"/>
                <w:sz w:val="22"/>
              </w:rPr>
              <w:t>3、支持人脸识别、刷卡识别、手动录入等不少于两种身份识别方式；</w:t>
            </w:r>
          </w:p>
          <w:p>
            <w:pPr>
              <w:widowControl/>
              <w:jc w:val="left"/>
              <w:rPr>
                <w:rFonts w:ascii="宋体" w:hAnsi="宋体" w:eastAsia="宋体" w:cs="宋体"/>
                <w:kern w:val="0"/>
                <w:sz w:val="22"/>
              </w:rPr>
            </w:pPr>
            <w:r>
              <w:rPr>
                <w:rFonts w:hint="eastAsia" w:ascii="宋体" w:hAnsi="宋体" w:eastAsia="宋体" w:cs="宋体"/>
                <w:kern w:val="0"/>
                <w:sz w:val="22"/>
              </w:rPr>
              <w:t>4、支持引导提示，倒计时、发令等语音指令；</w:t>
            </w:r>
          </w:p>
          <w:p>
            <w:pPr>
              <w:widowControl/>
              <w:jc w:val="left"/>
              <w:rPr>
                <w:rFonts w:ascii="宋体" w:hAnsi="宋体" w:eastAsia="宋体" w:cs="宋体"/>
                <w:kern w:val="0"/>
                <w:sz w:val="22"/>
              </w:rPr>
            </w:pPr>
            <w:r>
              <w:rPr>
                <w:rFonts w:hint="eastAsia" w:ascii="宋体" w:hAnsi="宋体" w:eastAsia="宋体" w:cs="宋体"/>
                <w:kern w:val="0"/>
                <w:sz w:val="22"/>
              </w:rPr>
              <w:t>5、智能实时输出体育运动成绩，提供手动录入或修正测试成绩功能；自动推送成绩手持终端设备上进行成绩公布；</w:t>
            </w:r>
          </w:p>
          <w:p>
            <w:pPr>
              <w:widowControl/>
              <w:jc w:val="left"/>
              <w:rPr>
                <w:rFonts w:ascii="宋体" w:hAnsi="宋体" w:eastAsia="宋体" w:cs="宋体"/>
                <w:kern w:val="0"/>
                <w:sz w:val="22"/>
              </w:rPr>
            </w:pPr>
            <w:r>
              <w:rPr>
                <w:rFonts w:hint="eastAsia" w:ascii="宋体" w:hAnsi="宋体" w:eastAsia="宋体" w:cs="宋体"/>
                <w:kern w:val="0"/>
                <w:sz w:val="22"/>
              </w:rPr>
              <w:t>6、支持实时发令或者延时发令，延时时长可以配置；</w:t>
            </w:r>
          </w:p>
          <w:p>
            <w:pPr>
              <w:widowControl/>
              <w:jc w:val="left"/>
              <w:rPr>
                <w:rFonts w:ascii="宋体" w:hAnsi="宋体" w:eastAsia="宋体" w:cs="宋体"/>
                <w:kern w:val="0"/>
                <w:sz w:val="22"/>
              </w:rPr>
            </w:pPr>
            <w:r>
              <w:rPr>
                <w:rFonts w:hint="eastAsia" w:ascii="宋体" w:hAnsi="宋体" w:eastAsia="宋体" w:cs="宋体"/>
                <w:kern w:val="0"/>
                <w:sz w:val="22"/>
              </w:rPr>
              <w:t>7、测试完成后支持测试结果自动语音播报或手动播报功能。</w:t>
            </w:r>
          </w:p>
          <w:p>
            <w:pPr>
              <w:widowControl/>
              <w:jc w:val="left"/>
              <w:rPr>
                <w:rFonts w:ascii="宋体" w:hAnsi="宋体" w:eastAsia="宋体" w:cs="宋体"/>
                <w:kern w:val="0"/>
                <w:sz w:val="22"/>
              </w:rPr>
            </w:pPr>
            <w:r>
              <w:rPr>
                <w:rFonts w:hint="eastAsia" w:ascii="宋体" w:hAnsi="宋体" w:eastAsia="宋体" w:cs="宋体"/>
                <w:kern w:val="0"/>
                <w:sz w:val="22"/>
              </w:rPr>
              <w:t>（二）视频模块</w:t>
            </w:r>
          </w:p>
          <w:p>
            <w:pPr>
              <w:widowControl/>
              <w:jc w:val="left"/>
              <w:rPr>
                <w:rFonts w:ascii="宋体" w:hAnsi="宋体" w:eastAsia="宋体" w:cs="宋体"/>
                <w:kern w:val="0"/>
                <w:sz w:val="22"/>
              </w:rPr>
            </w:pPr>
            <w:r>
              <w:rPr>
                <w:rFonts w:hint="eastAsia" w:ascii="宋体" w:hAnsi="宋体" w:eastAsia="宋体" w:cs="宋体"/>
                <w:kern w:val="0"/>
                <w:sz w:val="22"/>
              </w:rPr>
              <w:t>1、摄像头类型：网络摄像机；</w:t>
            </w:r>
          </w:p>
          <w:p>
            <w:pPr>
              <w:widowControl/>
              <w:jc w:val="left"/>
              <w:rPr>
                <w:rFonts w:ascii="宋体" w:hAnsi="宋体" w:eastAsia="宋体" w:cs="宋体"/>
                <w:kern w:val="0"/>
                <w:sz w:val="22"/>
              </w:rPr>
            </w:pPr>
            <w:r>
              <w:rPr>
                <w:rFonts w:hint="eastAsia" w:ascii="宋体" w:hAnsi="宋体" w:eastAsia="宋体" w:cs="宋体"/>
                <w:kern w:val="0"/>
                <w:sz w:val="22"/>
              </w:rPr>
              <w:t>2、变焦：设备需内置电动变焦镜头，操作便易，变焦过程平稳；</w:t>
            </w:r>
          </w:p>
          <w:p>
            <w:pPr>
              <w:widowControl/>
              <w:jc w:val="left"/>
              <w:rPr>
                <w:rFonts w:ascii="宋体" w:hAnsi="宋体" w:eastAsia="宋体" w:cs="宋体"/>
                <w:kern w:val="0"/>
                <w:sz w:val="22"/>
              </w:rPr>
            </w:pPr>
            <w:r>
              <w:rPr>
                <w:rFonts w:hint="eastAsia" w:ascii="宋体" w:hAnsi="宋体" w:eastAsia="宋体" w:cs="宋体"/>
                <w:kern w:val="0"/>
                <w:sz w:val="22"/>
              </w:rPr>
              <w:t>3、网口：需支持10 M/100 M自适应网口；</w:t>
            </w:r>
          </w:p>
          <w:p>
            <w:pPr>
              <w:widowControl/>
              <w:jc w:val="left"/>
              <w:rPr>
                <w:rFonts w:ascii="宋体" w:hAnsi="宋体" w:eastAsia="宋体" w:cs="宋体"/>
                <w:kern w:val="0"/>
                <w:sz w:val="22"/>
              </w:rPr>
            </w:pPr>
            <w:r>
              <w:rPr>
                <w:rFonts w:hint="eastAsia" w:ascii="宋体" w:hAnsi="宋体" w:eastAsia="宋体" w:cs="宋体"/>
                <w:kern w:val="0"/>
                <w:sz w:val="22"/>
              </w:rPr>
              <w:t>4、分辨率：最高分辨率不低于400万像素；</w:t>
            </w:r>
          </w:p>
          <w:p>
            <w:pPr>
              <w:widowControl/>
              <w:jc w:val="left"/>
              <w:rPr>
                <w:rFonts w:ascii="宋体" w:hAnsi="宋体" w:eastAsia="宋体" w:cs="宋体"/>
                <w:kern w:val="0"/>
                <w:sz w:val="22"/>
              </w:rPr>
            </w:pPr>
            <w:r>
              <w:rPr>
                <w:rFonts w:hint="eastAsia" w:ascii="宋体" w:hAnsi="宋体" w:eastAsia="宋体" w:cs="宋体"/>
                <w:kern w:val="0"/>
                <w:sz w:val="22"/>
              </w:rPr>
              <w:t>5、防护等级：不低于IP67；</w:t>
            </w:r>
          </w:p>
          <w:p>
            <w:pPr>
              <w:widowControl/>
              <w:jc w:val="left"/>
              <w:rPr>
                <w:rFonts w:ascii="宋体" w:hAnsi="宋体" w:eastAsia="宋体" w:cs="宋体"/>
                <w:kern w:val="0"/>
                <w:sz w:val="22"/>
              </w:rPr>
            </w:pPr>
            <w:r>
              <w:rPr>
                <w:rFonts w:hint="eastAsia" w:ascii="宋体" w:hAnsi="宋体" w:eastAsia="宋体" w:cs="宋体"/>
                <w:kern w:val="0"/>
                <w:sz w:val="22"/>
              </w:rPr>
              <w:t>6、其它性能：需支持夜视红外或透雾、支持宽动态120 dB。</w:t>
            </w:r>
          </w:p>
          <w:p>
            <w:pPr>
              <w:widowControl/>
              <w:jc w:val="left"/>
              <w:rPr>
                <w:rFonts w:ascii="宋体" w:hAnsi="宋体" w:eastAsia="宋体" w:cs="宋体"/>
                <w:kern w:val="0"/>
                <w:sz w:val="22"/>
              </w:rPr>
            </w:pPr>
            <w:r>
              <w:rPr>
                <w:rFonts w:hint="eastAsia" w:ascii="宋体" w:hAnsi="宋体" w:eastAsia="宋体" w:cs="宋体"/>
                <w:kern w:val="0"/>
                <w:sz w:val="22"/>
              </w:rPr>
              <w:t>（三）兼容要求</w:t>
            </w:r>
          </w:p>
          <w:p>
            <w:pPr>
              <w:widowControl/>
              <w:jc w:val="left"/>
              <w:rPr>
                <w:rFonts w:ascii="宋体" w:hAnsi="宋体" w:eastAsia="宋体" w:cs="宋体"/>
                <w:color w:val="000000"/>
                <w:kern w:val="0"/>
                <w:sz w:val="22"/>
              </w:rPr>
            </w:pPr>
            <w:r>
              <w:rPr>
                <w:rFonts w:hint="eastAsia" w:ascii="宋体" w:hAnsi="宋体" w:eastAsia="宋体" w:cs="宋体"/>
                <w:kern w:val="0"/>
                <w:sz w:val="22"/>
              </w:rPr>
              <w:t>支持PC端、Pad端、手机端登录智慧体育管理平台，可操作系统平台开展测试，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跳绳充电箱</w:t>
            </w:r>
          </w:p>
        </w:tc>
        <w:tc>
          <w:tcPr>
            <w:tcW w:w="6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1、一次至少可供60个跳绳同时充电；</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2、USB口数量：≥60口；</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3、输出电压：5V；</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4、输出电流：0.1A～2A；</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5、输入电压：100-240V AC 50/60HZ。</w:t>
            </w:r>
          </w:p>
        </w:tc>
        <w:tc>
          <w:tcPr>
            <w:tcW w:w="105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r>
              <w:rPr>
                <w:rFonts w:hint="eastAsia" w:ascii="宋体" w:hAnsi="宋体" w:eastAsia="宋体" w:cs="宋体"/>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智能跳绳</w:t>
            </w:r>
          </w:p>
        </w:tc>
        <w:tc>
          <w:tcPr>
            <w:tcW w:w="6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1、测量精度及范围：0～9999次，分度值：1误差：±1次；</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2、跳绳配置屏幕，具备声音提示功能；</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3、支持绊绳个数检测，记录当前连跳个数，最大连跳个数，计算跳绳速度（即时速度， 平均速度，最大速度）单位（个/秒），绊绳浪费时间，防作弊判断，支持考试以及练习双模式，在考试模式下禁用按键；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4、具有多种跳绳模式：倒计时，倒计数，自由跳三种模式可自由选择；</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5、具有统一管理功能，支持教师统一锁定，解锁，关机，重启操作；</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6、最多同时连接60根蓝牙跳绳；</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7、同时向60根跳绳下发指令时间≤500</w:t>
            </w:r>
            <w:r>
              <w:rPr>
                <w:rFonts w:hint="eastAsia" w:ascii="宋体" w:hAnsi="宋体" w:eastAsia="宋体" w:cs="宋体"/>
                <w:kern w:val="0"/>
                <w:sz w:val="22"/>
              </w:rPr>
              <w:t>毫秒；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8、跳绳测试仪可以与主机终端配合使用；</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9、支持教师统一锁定、解锁，关机或重启操作。</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1、手柄材质:ABS；</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2、续航能力:连续跳绳时长不低于10小时；</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3、传输方式:蓝牙或2.4G传输；</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4、通讯距离:不低于50米(无障碍空间)；</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5、设备支持:安卓或ios。</w:t>
            </w:r>
          </w:p>
          <w:p>
            <w:pPr>
              <w:widowControl/>
              <w:jc w:val="left"/>
              <w:rPr>
                <w:rFonts w:ascii="宋体" w:hAnsi="宋体" w:eastAsia="宋体" w:cs="宋体"/>
                <w:color w:val="FF0000"/>
                <w:kern w:val="0"/>
                <w:sz w:val="22"/>
              </w:rPr>
            </w:pP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60根</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运动管理教学平板</w:t>
            </w:r>
          </w:p>
        </w:tc>
        <w:tc>
          <w:tcPr>
            <w:tcW w:w="6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1、可通过终端进行师生管理、目标设置以及实时数据查看；</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2、上课过程中可实时查看班级整体曲线、学生个人曲线以及整体强度分布界面；</w:t>
            </w:r>
          </w:p>
          <w:p>
            <w:pPr>
              <w:widowControl/>
              <w:jc w:val="left"/>
              <w:rPr>
                <w:rFonts w:ascii="宋体" w:hAnsi="宋体" w:eastAsia="宋体" w:cs="宋体"/>
                <w:kern w:val="0"/>
                <w:sz w:val="22"/>
              </w:rPr>
            </w:pPr>
            <w:r>
              <w:rPr>
                <w:rFonts w:hint="eastAsia" w:ascii="宋体" w:hAnsi="宋体" w:eastAsia="宋体" w:cs="宋体"/>
                <w:color w:val="000000"/>
                <w:kern w:val="0"/>
                <w:sz w:val="22"/>
              </w:rPr>
              <w:t>3、数据可视化管理：通过后台可对上课实时数据呈现进行管理，可修改实时数据刷新频率；各个数据之间轮播间隔。展示内容应</w:t>
            </w:r>
            <w:r>
              <w:rPr>
                <w:rFonts w:hint="eastAsia" w:ascii="宋体" w:hAnsi="宋体" w:eastAsia="宋体" w:cs="宋体"/>
                <w:kern w:val="0"/>
                <w:sz w:val="22"/>
              </w:rPr>
              <w:t>当包含全校可视化、年级可视化、班级可视化、个人可视化选项；</w:t>
            </w:r>
          </w:p>
          <w:p>
            <w:pPr>
              <w:widowControl/>
              <w:jc w:val="left"/>
              <w:rPr>
                <w:rFonts w:ascii="宋体" w:hAnsi="宋体" w:eastAsia="宋体" w:cs="宋体"/>
                <w:color w:val="000000"/>
                <w:sz w:val="22"/>
              </w:rPr>
            </w:pPr>
            <w:r>
              <w:rPr>
                <w:rFonts w:hint="eastAsia" w:ascii="宋体" w:hAnsi="宋体" w:eastAsia="宋体" w:cs="宋体"/>
                <w:color w:val="000000"/>
                <w:kern w:val="0"/>
                <w:sz w:val="22"/>
              </w:rPr>
              <w:t>4</w:t>
            </w:r>
            <w:r>
              <w:rPr>
                <w:rFonts w:ascii="宋体" w:hAnsi="宋体" w:eastAsia="宋体" w:cs="宋体"/>
                <w:color w:val="000000"/>
                <w:kern w:val="0"/>
                <w:sz w:val="22"/>
              </w:rPr>
              <w:t>、</w:t>
            </w:r>
            <w:r>
              <w:rPr>
                <w:rFonts w:hint="eastAsia" w:ascii="宋体" w:hAnsi="宋体" w:eastAsia="宋体" w:cs="宋体"/>
                <w:color w:val="000000"/>
                <w:kern w:val="0"/>
                <w:sz w:val="22"/>
              </w:rPr>
              <w:t>支持实时生成学生个人心率监测报告，包含不限于学生静态心率（次</w:t>
            </w:r>
            <w:r>
              <w:rPr>
                <w:rFonts w:ascii="宋体" w:hAnsi="宋体" w:eastAsia="宋体" w:cs="宋体"/>
                <w:color w:val="000000"/>
                <w:kern w:val="0"/>
                <w:sz w:val="22"/>
              </w:rPr>
              <w:t>/分）、平均体温（度）、平均心率（次/分）、心率趋势分析、心率区间用时等内容。</w:t>
            </w:r>
          </w:p>
          <w:p>
            <w:pPr>
              <w:widowControl/>
              <w:jc w:val="left"/>
              <w:rPr>
                <w:rFonts w:ascii="宋体" w:hAnsi="宋体" w:eastAsia="宋体" w:cs="宋体"/>
                <w:kern w:val="0"/>
                <w:sz w:val="22"/>
              </w:rPr>
            </w:pPr>
            <w:r>
              <w:rPr>
                <w:rFonts w:hint="eastAsia" w:ascii="宋体" w:hAnsi="宋体" w:eastAsia="宋体" w:cs="宋体"/>
                <w:kern w:val="0"/>
                <w:sz w:val="22"/>
              </w:rPr>
              <w:t>硬件要求：</w:t>
            </w:r>
          </w:p>
          <w:p>
            <w:pPr>
              <w:widowControl/>
              <w:jc w:val="left"/>
              <w:rPr>
                <w:rFonts w:ascii="宋体" w:hAnsi="宋体" w:eastAsia="宋体" w:cs="宋体"/>
                <w:kern w:val="0"/>
                <w:sz w:val="22"/>
              </w:rPr>
            </w:pPr>
            <w:r>
              <w:rPr>
                <w:rFonts w:hint="eastAsia" w:ascii="宋体" w:hAnsi="宋体" w:eastAsia="宋体" w:cs="宋体"/>
                <w:kern w:val="0"/>
                <w:sz w:val="22"/>
              </w:rPr>
              <w:t>1、CPU：≥八核，主频1.8 GHz；</w:t>
            </w:r>
          </w:p>
          <w:p>
            <w:pPr>
              <w:widowControl/>
              <w:jc w:val="left"/>
              <w:rPr>
                <w:rFonts w:ascii="宋体" w:hAnsi="宋体" w:eastAsia="宋体" w:cs="宋体"/>
                <w:kern w:val="0"/>
                <w:sz w:val="22"/>
              </w:rPr>
            </w:pPr>
            <w:r>
              <w:rPr>
                <w:rFonts w:hint="eastAsia" w:ascii="宋体" w:hAnsi="宋体" w:eastAsia="宋体" w:cs="宋体"/>
                <w:kern w:val="0"/>
                <w:sz w:val="22"/>
              </w:rPr>
              <w:t>2、内存：≥6GB；存储：≥128GB（可支持Micro SD额外卡槽）；</w:t>
            </w:r>
          </w:p>
          <w:p>
            <w:pPr>
              <w:widowControl/>
              <w:jc w:val="left"/>
              <w:rPr>
                <w:rFonts w:ascii="宋体" w:hAnsi="宋体" w:eastAsia="宋体" w:cs="宋体"/>
                <w:kern w:val="0"/>
                <w:sz w:val="22"/>
              </w:rPr>
            </w:pPr>
            <w:r>
              <w:rPr>
                <w:rFonts w:hint="eastAsia" w:ascii="宋体" w:hAnsi="宋体" w:eastAsia="宋体" w:cs="宋体"/>
                <w:kern w:val="0"/>
                <w:sz w:val="22"/>
              </w:rPr>
              <w:t>3、屏幕尺寸：≥10英寸；屏幕分辨率：≥1920x 1200dpi；</w:t>
            </w:r>
          </w:p>
          <w:p>
            <w:pPr>
              <w:widowControl/>
              <w:jc w:val="left"/>
              <w:rPr>
                <w:rFonts w:ascii="宋体" w:hAnsi="宋体" w:eastAsia="宋体" w:cs="宋体"/>
                <w:kern w:val="0"/>
                <w:sz w:val="22"/>
              </w:rPr>
            </w:pPr>
            <w:r>
              <w:rPr>
                <w:rFonts w:hint="eastAsia" w:ascii="宋体" w:hAnsi="宋体" w:eastAsia="宋体" w:cs="宋体"/>
                <w:kern w:val="0"/>
                <w:sz w:val="22"/>
              </w:rPr>
              <w:t>4、摄像头：前摄像头≥500万像素，后摄像头≥500万像素；</w:t>
            </w:r>
          </w:p>
          <w:p>
            <w:pPr>
              <w:widowControl/>
              <w:jc w:val="left"/>
              <w:rPr>
                <w:rFonts w:ascii="宋体" w:hAnsi="宋体" w:eastAsia="宋体" w:cs="宋体"/>
                <w:kern w:val="0"/>
                <w:sz w:val="22"/>
              </w:rPr>
            </w:pPr>
            <w:r>
              <w:rPr>
                <w:rFonts w:hint="eastAsia" w:ascii="宋体" w:hAnsi="宋体" w:eastAsia="宋体" w:cs="宋体"/>
                <w:kern w:val="0"/>
                <w:sz w:val="22"/>
              </w:rPr>
              <w:t>5、无线支持：需支持Bluetooth 5.1可向下兼容；WiFi支持：双频2.4GHz+5GHz,支持802.11a/b/g/n/ac无线协议；</w:t>
            </w:r>
          </w:p>
          <w:p>
            <w:pPr>
              <w:widowControl/>
              <w:jc w:val="left"/>
              <w:rPr>
                <w:rFonts w:ascii="宋体" w:hAnsi="宋体" w:eastAsia="宋体" w:cs="宋体"/>
                <w:kern w:val="0"/>
                <w:szCs w:val="21"/>
              </w:rPr>
            </w:pPr>
            <w:r>
              <w:rPr>
                <w:rFonts w:hint="eastAsia" w:ascii="宋体" w:hAnsi="宋体" w:eastAsia="宋体" w:cs="宋体"/>
                <w:kern w:val="0"/>
                <w:sz w:val="22"/>
              </w:rPr>
              <w:t>6</w:t>
            </w:r>
            <w:r>
              <w:rPr>
                <w:rFonts w:ascii="宋体" w:hAnsi="宋体" w:eastAsia="宋体" w:cs="宋体"/>
                <w:kern w:val="0"/>
                <w:sz w:val="22"/>
              </w:rPr>
              <w:t>、</w:t>
            </w:r>
            <w:r>
              <w:rPr>
                <w:rFonts w:hint="eastAsia" w:ascii="宋体" w:hAnsi="宋体" w:eastAsia="宋体" w:cs="宋体"/>
                <w:kern w:val="0"/>
                <w:szCs w:val="21"/>
              </w:rPr>
              <w:t>需配套三年5G联网卡。</w:t>
            </w:r>
          </w:p>
          <w:p>
            <w:pPr>
              <w:widowControl/>
              <w:jc w:val="left"/>
              <w:rPr>
                <w:rFonts w:ascii="宋体" w:hAnsi="宋体" w:eastAsia="宋体" w:cs="宋体"/>
                <w:kern w:val="0"/>
                <w:sz w:val="22"/>
              </w:rPr>
            </w:pPr>
            <w:r>
              <w:rPr>
                <w:rFonts w:hint="eastAsia" w:ascii="宋体" w:hAnsi="宋体" w:eastAsia="宋体" w:cs="宋体"/>
                <w:kern w:val="0"/>
                <w:sz w:val="22"/>
              </w:rPr>
              <w:t>（二）兼容要求</w:t>
            </w:r>
          </w:p>
          <w:p>
            <w:pPr>
              <w:widowControl/>
              <w:jc w:val="left"/>
              <w:rPr>
                <w:rFonts w:ascii="宋体" w:hAnsi="宋体" w:eastAsia="宋体" w:cs="宋体"/>
                <w:color w:val="000000"/>
                <w:kern w:val="0"/>
                <w:sz w:val="22"/>
              </w:rPr>
            </w:pPr>
            <w:r>
              <w:rPr>
                <w:rFonts w:hint="eastAsia" w:ascii="宋体" w:hAnsi="宋体" w:eastAsia="宋体" w:cs="宋体"/>
                <w:kern w:val="0"/>
                <w:sz w:val="22"/>
              </w:rPr>
              <w:t>支持PC端、移动端登录智慧体育管理平台，可操作系统平台开展测试，</w:t>
            </w:r>
            <w:r>
              <w:rPr>
                <w:rFonts w:hint="eastAsia" w:ascii="宋体" w:hAnsi="宋体" w:eastAsia="宋体" w:cs="宋体"/>
                <w:color w:val="000000"/>
                <w:kern w:val="0"/>
                <w:sz w:val="22"/>
              </w:rPr>
              <w:t>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3个</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运动手环</w:t>
            </w:r>
          </w:p>
        </w:tc>
        <w:tc>
          <w:tcPr>
            <w:tcW w:w="6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1、心率测量</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（1）心率检测范围:40-220bpm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（2）精确度:5bpm</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（3）HR首次检测时间:5秒</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（4）心率变异性:静态模式</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2、通信传输</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（1）连接:蓝牙或无线链接</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（2）传输距离: 不低于100米(无障碍空间)</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3、工作模式</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（1）正常模式:正常发送数据；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（2）睡眠模式:如果3分钟内没有检测到心率，发射器将进入睡眠模式。或者通过按钮关闭。</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1、防水:IP67。；</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2、计步器精度:±3%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3、平台数据记录器:48小时心率和7天步数和卡路里。</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60个</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手环箱</w:t>
            </w:r>
          </w:p>
        </w:tc>
        <w:tc>
          <w:tcPr>
            <w:tcW w:w="6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textAlignment w:val="center"/>
              <w:rPr>
                <w:rFonts w:ascii="宋体" w:hAnsi="宋体" w:eastAsia="宋体" w:cs="宋体"/>
                <w:kern w:val="0"/>
                <w:szCs w:val="21"/>
              </w:rPr>
            </w:pPr>
            <w:r>
              <w:rPr>
                <w:rFonts w:hint="eastAsia" w:ascii="宋体" w:hAnsi="宋体" w:eastAsia="宋体" w:cs="宋体"/>
                <w:kern w:val="0"/>
                <w:szCs w:val="21"/>
              </w:rPr>
              <w:t>1、存储功能：需支持存放不少于</w:t>
            </w:r>
            <w:r>
              <w:rPr>
                <w:rFonts w:ascii="宋体" w:hAnsi="宋体" w:eastAsia="宋体" w:cs="宋体"/>
                <w:kern w:val="0"/>
                <w:szCs w:val="21"/>
              </w:rPr>
              <w:t>6</w:t>
            </w:r>
            <w:r>
              <w:rPr>
                <w:rFonts w:hint="eastAsia" w:ascii="宋体" w:hAnsi="宋体" w:eastAsia="宋体" w:cs="宋体"/>
                <w:kern w:val="0"/>
                <w:szCs w:val="21"/>
              </w:rPr>
              <w:t>0个手环、教师移动终端、蓝牙数据接收器等设备存储；</w:t>
            </w:r>
          </w:p>
          <w:p>
            <w:pPr>
              <w:widowControl/>
              <w:jc w:val="left"/>
              <w:rPr>
                <w:rFonts w:ascii="宋体" w:hAnsi="宋体" w:eastAsia="宋体" w:cs="宋体"/>
                <w:color w:val="000000"/>
                <w:kern w:val="0"/>
                <w:sz w:val="22"/>
              </w:rPr>
            </w:pPr>
            <w:r>
              <w:rPr>
                <w:rFonts w:hint="eastAsia" w:ascii="宋体" w:hAnsi="宋体" w:eastAsia="宋体" w:cs="宋体"/>
                <w:kern w:val="0"/>
                <w:szCs w:val="21"/>
              </w:rPr>
              <w:t>2、充电：一次至少可供</w:t>
            </w:r>
            <w:r>
              <w:rPr>
                <w:rFonts w:ascii="宋体" w:hAnsi="宋体" w:eastAsia="宋体" w:cs="宋体"/>
                <w:kern w:val="0"/>
                <w:szCs w:val="21"/>
              </w:rPr>
              <w:t>6</w:t>
            </w:r>
            <w:r>
              <w:rPr>
                <w:rFonts w:hint="eastAsia" w:ascii="宋体" w:hAnsi="宋体" w:eastAsia="宋体" w:cs="宋体"/>
                <w:kern w:val="0"/>
                <w:szCs w:val="21"/>
              </w:rPr>
              <w:t>0个手环同时充电。</w:t>
            </w:r>
          </w:p>
          <w:p>
            <w:pPr>
              <w:widowControl/>
              <w:jc w:val="left"/>
              <w:rPr>
                <w:rFonts w:ascii="宋体" w:hAnsi="宋体" w:eastAsia="宋体" w:cs="宋体"/>
                <w:color w:val="000000"/>
                <w:kern w:val="0"/>
                <w:sz w:val="22"/>
              </w:rPr>
            </w:pP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1个</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智能体育互动屏</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配备智慧体育数据分析与查看平台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1、尺寸：≥55寸，分辨率不低于</w:t>
            </w:r>
            <w:r>
              <w:rPr>
                <w:rFonts w:ascii="宋体" w:hAnsi="宋体" w:eastAsia="宋体" w:cs="宋体"/>
                <w:color w:val="000000"/>
                <w:kern w:val="0"/>
                <w:sz w:val="22"/>
              </w:rPr>
              <w:t>1920*1080</w:t>
            </w:r>
            <w:r>
              <w:rPr>
                <w:rFonts w:hint="eastAsia" w:ascii="宋体" w:hAnsi="宋体" w:eastAsia="宋体" w:cs="宋体"/>
                <w:color w:val="000000"/>
                <w:kern w:val="0"/>
                <w:sz w:val="22"/>
              </w:rPr>
              <w:t>；</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2、系统：支持安卓系统，可人脸识别 ，存储：不低于4</w:t>
            </w:r>
            <w:r>
              <w:rPr>
                <w:rFonts w:ascii="宋体" w:hAnsi="宋体" w:eastAsia="宋体" w:cs="宋体"/>
                <w:color w:val="000000"/>
                <w:kern w:val="0"/>
                <w:sz w:val="22"/>
              </w:rPr>
              <w:t>G</w:t>
            </w:r>
            <w:r>
              <w:rPr>
                <w:rFonts w:hint="eastAsia" w:ascii="宋体" w:hAnsi="宋体" w:eastAsia="宋体" w:cs="宋体"/>
                <w:color w:val="000000"/>
                <w:kern w:val="0"/>
                <w:sz w:val="22"/>
              </w:rPr>
              <w:t>运行内存，不低于128</w:t>
            </w:r>
            <w:r>
              <w:rPr>
                <w:rFonts w:ascii="宋体" w:hAnsi="宋体" w:eastAsia="宋体" w:cs="宋体"/>
                <w:color w:val="000000"/>
                <w:kern w:val="0"/>
                <w:sz w:val="22"/>
              </w:rPr>
              <w:t>G</w:t>
            </w:r>
            <w:r>
              <w:rPr>
                <w:rFonts w:hint="eastAsia" w:ascii="宋体" w:hAnsi="宋体" w:eastAsia="宋体" w:cs="宋体"/>
                <w:color w:val="000000"/>
                <w:kern w:val="0"/>
                <w:sz w:val="22"/>
              </w:rPr>
              <w:t>存储空间；</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3、支持防雨、防尘、防过热、户外喷涂、防球击；</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4、采用钢化玻璃；</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5、配备智慧体育数据分析与查看平台；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6、可查看校级整体数据情况，须包含实时运动量、训练或开课次数、训练或开课人数、训练或开课班级数等维度数据；</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7、各运动项目实时排行榜单，并支持根据年级/性别等类别进行分类查看排行榜单，可在榜单中查看对应学生运动视频回放及动作关键帧；</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8、学生通过大屏进行身份识别，自主查询个人成绩档案。</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体育教学锻炼测试屏 </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1、支持体测项目：立定跳远、仰卧起坐、跳绳等；</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2、支持体能强化训练项目：跳绳、高抬腿、开合跳等多人多种运动锻炼项目组合；</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3、体测功能</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（1）体测项目支持违规语音提示、测试视频回放、测试成绩记录、部分项目（仰卧起坐、引体向上）具备难度等级选择等</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（2）支持对违规项智能识别，并屏幕提醒。立定跳远支持踩线违规等违规判断；跳绳项目支持绳子的检测；仰卧起坐支持双手未抱头、双腿未屈膝等违规判断</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（3）支持对运动者关键点识别，立定跳远项目支持脚尖和脚跟的识别</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（4）支持体测项目根据国家体测标准进行评分。</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4、展示效果：运动过程中可实时展示运动者的人体关节点等AI识别内容，以及实时的体育测试计数结果，违规实时提示；</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5、运动报告：对于立定跳远、仰卧起坐、引体向上、跳绳、俯卧撑等项目能够提供专业的运动处方和运动分析报告。</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（二）硬件要求：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1、屏幕尺寸：≥40寸；分辨率：不低于1920×1080；</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2、摄像头参数： 2K宽动态超清摄像头，支持亮度、白平衡、曝光等调节。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（二）兼容要求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支持PC端、移动端登录智慧体育管理平台，可操作系统平台开展测试，支持数据接入体育教学测评与教学系统。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bookmarkStart w:id="0" w:name="_Hlk142989052"/>
            <w:r>
              <w:rPr>
                <w:rFonts w:hint="eastAsia" w:ascii="宋体" w:hAnsi="宋体" w:eastAsia="宋体" w:cs="宋体"/>
                <w:color w:val="000000"/>
                <w:kern w:val="0"/>
                <w:szCs w:val="21"/>
              </w:rPr>
              <w:t>体育教学测评、锻炼测试、学生体质健康监测管理系统</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1、支持学生个人、班级、年级、全校基本信息录入；</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2、体育锻炼、体育测试成绩分析及汇总，支持基于校级、班级、学生的运动锻炼数据分析、展示与导出；</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3、支持个人学生的数据分析与展示，个人运动总时间，日均时长，各项运动比例，班级排名、运动项目排名，支持学生个人体测报告输出、学生体测视频回放查；</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4、根据考试类型，选择测试日期、年级或班级创建测试计划，相应符合条件的测试数据会进入此测试计划中；</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5、支持全校、全班运动总人数、总时间、人均时长、各项运动比例与时长、排名等；</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6、提供标准数据接口，可与外部系统进行数据交换；</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7、通过移动终端设备登录APP账号可实时看到学生运动数据可及时调整体育教学内容；</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8、需支持云端、本地化部署；需支持具备随堂练习、自由练习、学生体测、数据中心等功能；</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9、需支持PC端、移动端方式登录教学测评系统。</w:t>
            </w:r>
          </w:p>
          <w:p>
            <w:pPr>
              <w:widowControl/>
              <w:rPr>
                <w:rFonts w:ascii="宋体" w:hAnsi="宋体" w:eastAsia="宋体" w:cs="宋体"/>
                <w:color w:val="000000"/>
                <w:kern w:val="0"/>
                <w:sz w:val="22"/>
              </w:rPr>
            </w:pPr>
            <w:r>
              <w:rPr>
                <w:rFonts w:hint="eastAsia" w:ascii="宋体" w:hAnsi="宋体" w:eastAsia="宋体" w:cs="宋体"/>
                <w:color w:val="000000"/>
                <w:kern w:val="0"/>
                <w:sz w:val="22"/>
              </w:rPr>
              <w:t>（一）体育教学测评</w:t>
            </w:r>
            <w:r>
              <w:rPr>
                <w:rFonts w:hint="eastAsia" w:ascii="宋体" w:hAnsi="宋体" w:eastAsia="宋体" w:cs="宋体"/>
                <w:color w:val="000000"/>
                <w:kern w:val="0"/>
                <w:sz w:val="22"/>
              </w:rPr>
              <w:tab/>
            </w:r>
          </w:p>
          <w:p>
            <w:pPr>
              <w:widowControl/>
              <w:rPr>
                <w:rFonts w:ascii="宋体" w:hAnsi="宋体" w:eastAsia="宋体" w:cs="宋体"/>
                <w:color w:val="000000"/>
                <w:kern w:val="0"/>
                <w:sz w:val="22"/>
              </w:rPr>
            </w:pPr>
            <w:r>
              <w:rPr>
                <w:rFonts w:hint="eastAsia" w:ascii="宋体" w:hAnsi="宋体" w:eastAsia="宋体" w:cs="宋体"/>
                <w:color w:val="000000"/>
                <w:kern w:val="0"/>
                <w:sz w:val="22"/>
              </w:rPr>
              <w:t>1、教师进入随堂练习后系统需支持AI视觉采集及智能物联网终端采集项目在训练过程中同时使用心率手环，对学生心率进行实时监测和查看；</w:t>
            </w:r>
          </w:p>
          <w:p>
            <w:pPr>
              <w:widowControl/>
              <w:rPr>
                <w:rFonts w:ascii="宋体" w:hAnsi="宋体" w:eastAsia="宋体" w:cs="宋体"/>
                <w:color w:val="000000"/>
                <w:kern w:val="0"/>
                <w:sz w:val="22"/>
              </w:rPr>
            </w:pPr>
            <w:r>
              <w:rPr>
                <w:rFonts w:hint="eastAsia" w:ascii="宋体" w:hAnsi="宋体" w:eastAsia="宋体" w:cs="宋体"/>
                <w:color w:val="000000"/>
                <w:kern w:val="0"/>
                <w:sz w:val="22"/>
              </w:rPr>
              <w:t>2、需支持教师在随堂练习模式下，自主选择AI视觉采集或智能物联网终端采集的模式发起测试项目，选择AI视觉采集测试项目，设置测试机位、班级、学生范围等内容进行创建随堂练习任务；通过智能物联网终端采集模式可通过设置班级、学生范围、起点范围等内容进行创建随堂练习任务；</w:t>
            </w:r>
          </w:p>
          <w:p>
            <w:pPr>
              <w:widowControl/>
              <w:rPr>
                <w:rFonts w:ascii="宋体" w:hAnsi="宋体" w:eastAsia="宋体" w:cs="宋体"/>
                <w:color w:val="000000"/>
                <w:kern w:val="0"/>
                <w:sz w:val="22"/>
              </w:rPr>
            </w:pPr>
            <w:r>
              <w:rPr>
                <w:rFonts w:hint="eastAsia" w:ascii="宋体" w:hAnsi="宋体" w:eastAsia="宋体" w:cs="宋体"/>
                <w:color w:val="000000"/>
                <w:kern w:val="0"/>
                <w:sz w:val="22"/>
              </w:rPr>
              <w:t>3、支持通过班级、任务状态、创建时间等维度进行历史训练项目的筛选，可继续练习未完成的训练任务及查看班级训练报告，报告内容包括不限于未测人数、已测人数、平均成绩、平均分数、男女等级分布、成绩分布、男女平均分分布等内容；</w:t>
            </w:r>
          </w:p>
          <w:p>
            <w:pPr>
              <w:widowControl/>
              <w:rPr>
                <w:rFonts w:ascii="宋体" w:hAnsi="宋体" w:eastAsia="宋体" w:cs="宋体"/>
                <w:color w:val="000000"/>
                <w:kern w:val="0"/>
                <w:sz w:val="22"/>
              </w:rPr>
            </w:pPr>
            <w:r>
              <w:rPr>
                <w:rFonts w:hint="eastAsia" w:ascii="宋体" w:hAnsi="宋体" w:eastAsia="宋体" w:cs="宋体"/>
                <w:color w:val="000000"/>
                <w:kern w:val="0"/>
                <w:sz w:val="22"/>
              </w:rPr>
              <w:t>4、AI视觉采集测试项目支持个人报告查询需包括不限于个人信息、最终成绩、历史成绩记录、过程数据、点评建议、违规记录、视频回放及关键帧等信息。</w:t>
            </w:r>
          </w:p>
          <w:p>
            <w:pPr>
              <w:widowControl/>
              <w:rPr>
                <w:rFonts w:ascii="宋体" w:hAnsi="宋体" w:eastAsia="宋体" w:cs="宋体"/>
                <w:color w:val="000000"/>
                <w:kern w:val="0"/>
                <w:sz w:val="22"/>
              </w:rPr>
            </w:pPr>
            <w:r>
              <w:rPr>
                <w:rFonts w:hint="eastAsia" w:ascii="宋体" w:hAnsi="宋体" w:eastAsia="宋体" w:cs="宋体"/>
                <w:color w:val="000000"/>
                <w:kern w:val="0"/>
                <w:sz w:val="22"/>
              </w:rPr>
              <w:t>（二）锻炼测试</w:t>
            </w:r>
            <w:r>
              <w:rPr>
                <w:rFonts w:hint="eastAsia" w:ascii="宋体" w:hAnsi="宋体" w:eastAsia="宋体" w:cs="宋体"/>
                <w:color w:val="000000"/>
                <w:kern w:val="0"/>
                <w:sz w:val="22"/>
              </w:rPr>
              <w:tab/>
            </w:r>
          </w:p>
          <w:p>
            <w:pPr>
              <w:widowControl/>
              <w:rPr>
                <w:rFonts w:ascii="宋体" w:hAnsi="宋体" w:eastAsia="宋体" w:cs="宋体"/>
                <w:color w:val="000000"/>
                <w:kern w:val="0"/>
                <w:sz w:val="22"/>
              </w:rPr>
            </w:pPr>
            <w:r>
              <w:rPr>
                <w:rFonts w:hint="eastAsia" w:ascii="宋体" w:hAnsi="宋体" w:eastAsia="宋体" w:cs="宋体"/>
                <w:color w:val="000000"/>
                <w:kern w:val="0"/>
                <w:sz w:val="22"/>
              </w:rPr>
              <w:t>1、需支持学生进行AI视觉测试项目的自由练习，包括不限于立定跳远、仰卧起坐、引体向上、跳绳、实心球、短跑等项目；</w:t>
            </w:r>
          </w:p>
          <w:p>
            <w:pPr>
              <w:widowControl/>
              <w:rPr>
                <w:rFonts w:ascii="宋体" w:hAnsi="宋体" w:eastAsia="宋体" w:cs="宋体"/>
                <w:color w:val="000000"/>
                <w:kern w:val="0"/>
                <w:sz w:val="22"/>
              </w:rPr>
            </w:pPr>
            <w:r>
              <w:rPr>
                <w:rFonts w:hint="eastAsia" w:ascii="宋体" w:hAnsi="宋体" w:eastAsia="宋体" w:cs="宋体"/>
                <w:color w:val="000000"/>
                <w:kern w:val="0"/>
                <w:sz w:val="22"/>
              </w:rPr>
              <w:t>2、需支持通过人脸识别确认学生身份信息；</w:t>
            </w:r>
          </w:p>
          <w:p>
            <w:pPr>
              <w:widowControl/>
              <w:rPr>
                <w:rFonts w:ascii="宋体" w:hAnsi="宋体" w:eastAsia="宋体" w:cs="宋体"/>
                <w:color w:val="000000"/>
                <w:kern w:val="0"/>
                <w:sz w:val="22"/>
              </w:rPr>
            </w:pPr>
            <w:r>
              <w:rPr>
                <w:rFonts w:hint="eastAsia" w:ascii="宋体" w:hAnsi="宋体" w:eastAsia="宋体" w:cs="宋体"/>
                <w:color w:val="000000"/>
                <w:kern w:val="0"/>
                <w:sz w:val="22"/>
              </w:rPr>
              <w:t>3、需支持展示近七天/三十天学生自由练习项目每日使用量（次）统计。</w:t>
            </w:r>
          </w:p>
          <w:p>
            <w:pPr>
              <w:widowControl/>
              <w:rPr>
                <w:rFonts w:ascii="宋体" w:hAnsi="宋体" w:eastAsia="宋体" w:cs="宋体"/>
                <w:color w:val="000000"/>
                <w:kern w:val="0"/>
                <w:sz w:val="22"/>
              </w:rPr>
            </w:pPr>
            <w:r>
              <w:rPr>
                <w:rFonts w:hint="eastAsia" w:ascii="宋体" w:hAnsi="宋体" w:eastAsia="宋体" w:cs="宋体"/>
                <w:color w:val="000000"/>
                <w:kern w:val="0"/>
                <w:sz w:val="22"/>
              </w:rPr>
              <w:t>（三）学生体质健康监测系统</w:t>
            </w:r>
            <w:r>
              <w:rPr>
                <w:rFonts w:hint="eastAsia" w:ascii="宋体" w:hAnsi="宋体" w:eastAsia="宋体" w:cs="宋体"/>
                <w:color w:val="000000"/>
                <w:kern w:val="0"/>
                <w:sz w:val="22"/>
              </w:rPr>
              <w:tab/>
            </w:r>
          </w:p>
          <w:p>
            <w:pPr>
              <w:widowControl/>
              <w:rPr>
                <w:rFonts w:ascii="宋体" w:hAnsi="宋体" w:eastAsia="宋体" w:cs="宋体"/>
                <w:color w:val="000000"/>
                <w:kern w:val="0"/>
                <w:sz w:val="22"/>
              </w:rPr>
            </w:pPr>
            <w:r>
              <w:rPr>
                <w:rFonts w:hint="eastAsia" w:ascii="宋体" w:hAnsi="宋体" w:eastAsia="宋体" w:cs="宋体"/>
                <w:color w:val="000000"/>
                <w:kern w:val="0"/>
                <w:sz w:val="22"/>
              </w:rPr>
              <w:t>1、立定跳远、引体向上、仰卧起坐、一分钟跳绳、短跑（50米/100米）、中长跑（800米/1000米)等测试项目均需支持通过AI视觉、智能硬件、手动输入等方式进行体质健康测试数据的采集；</w:t>
            </w:r>
          </w:p>
          <w:p>
            <w:pPr>
              <w:widowControl/>
              <w:rPr>
                <w:rFonts w:ascii="宋体" w:hAnsi="宋体" w:eastAsia="宋体" w:cs="宋体"/>
                <w:color w:val="000000"/>
                <w:kern w:val="0"/>
                <w:sz w:val="22"/>
              </w:rPr>
            </w:pPr>
            <w:r>
              <w:rPr>
                <w:rFonts w:hint="eastAsia" w:ascii="宋体" w:hAnsi="宋体" w:eastAsia="宋体" w:cs="宋体"/>
                <w:color w:val="000000"/>
                <w:kern w:val="0"/>
                <w:sz w:val="22"/>
              </w:rPr>
              <w:t>2、需支持按学段、年级、性别自动创建《国家学生体质健康标准》的测试任务，对于要进行的测试项目，教师可通过年级、班级的选择进行项目测试；</w:t>
            </w:r>
          </w:p>
          <w:p>
            <w:pPr>
              <w:widowControl/>
              <w:rPr>
                <w:rFonts w:ascii="宋体" w:hAnsi="宋体" w:eastAsia="宋体" w:cs="宋体"/>
                <w:color w:val="000000"/>
                <w:kern w:val="0"/>
                <w:sz w:val="22"/>
              </w:rPr>
            </w:pPr>
            <w:r>
              <w:rPr>
                <w:rFonts w:hint="eastAsia" w:ascii="宋体" w:hAnsi="宋体" w:eastAsia="宋体" w:cs="宋体"/>
                <w:color w:val="000000"/>
                <w:kern w:val="0"/>
                <w:sz w:val="22"/>
              </w:rPr>
              <w:t>3、需支持查看单个测试项目的班级数据报告，包括不限于未测人数、已测人数、平均成绩、平均分数、成绩分布、男女等级分布及男女平均分分布等信息。</w:t>
            </w:r>
          </w:p>
          <w:p>
            <w:pPr>
              <w:widowControl/>
              <w:rPr>
                <w:rFonts w:ascii="宋体" w:hAnsi="宋体" w:eastAsia="宋体" w:cs="宋体"/>
                <w:color w:val="000000"/>
                <w:kern w:val="0"/>
                <w:sz w:val="22"/>
              </w:rPr>
            </w:pPr>
            <w:r>
              <w:rPr>
                <w:rFonts w:hint="eastAsia" w:ascii="宋体" w:hAnsi="宋体" w:eastAsia="宋体" w:cs="宋体"/>
                <w:color w:val="000000"/>
                <w:kern w:val="0"/>
                <w:sz w:val="22"/>
              </w:rPr>
              <w:t>（四）体育测试</w:t>
            </w:r>
          </w:p>
          <w:p>
            <w:pPr>
              <w:widowControl/>
              <w:rPr>
                <w:rFonts w:ascii="宋体" w:hAnsi="宋体" w:eastAsia="宋体" w:cs="宋体"/>
                <w:color w:val="000000"/>
                <w:kern w:val="0"/>
                <w:sz w:val="22"/>
              </w:rPr>
            </w:pPr>
            <w:r>
              <w:rPr>
                <w:rFonts w:hint="eastAsia" w:ascii="宋体" w:hAnsi="宋体" w:eastAsia="宋体" w:cs="宋体"/>
                <w:color w:val="000000"/>
                <w:kern w:val="0"/>
                <w:sz w:val="22"/>
              </w:rPr>
              <w:t>1、需支持查看已创建的体育考试任务，可选择不同项目和不同考生通过AI视觉、智能硬件、手动输入等方式进行体育成绩采集；</w:t>
            </w:r>
          </w:p>
          <w:p>
            <w:pPr>
              <w:widowControl/>
              <w:rPr>
                <w:rFonts w:ascii="宋体" w:hAnsi="宋体" w:eastAsia="宋体" w:cs="宋体"/>
                <w:color w:val="000000"/>
                <w:kern w:val="0"/>
                <w:sz w:val="22"/>
              </w:rPr>
            </w:pPr>
            <w:r>
              <w:rPr>
                <w:rFonts w:hint="eastAsia" w:ascii="宋体" w:hAnsi="宋体" w:eastAsia="宋体" w:cs="宋体"/>
                <w:color w:val="000000"/>
                <w:kern w:val="0"/>
                <w:sz w:val="22"/>
              </w:rPr>
              <w:t>2、需支持查看单个考试项目的班级数据报告，包括不限于未测人数、已测人数、平均成绩、平均分数、成绩分布、男女等级分布、男女平均分学生及个人成绩列表等信息。</w:t>
            </w:r>
          </w:p>
          <w:p>
            <w:pPr>
              <w:widowControl/>
              <w:rPr>
                <w:rFonts w:ascii="宋体" w:hAnsi="宋体" w:eastAsia="宋体" w:cs="宋体"/>
                <w:color w:val="000000"/>
                <w:kern w:val="0"/>
                <w:sz w:val="22"/>
              </w:rPr>
            </w:pPr>
            <w:r>
              <w:rPr>
                <w:rFonts w:hint="eastAsia" w:ascii="宋体" w:hAnsi="宋体" w:eastAsia="宋体" w:cs="宋体"/>
                <w:color w:val="000000"/>
                <w:kern w:val="0"/>
                <w:sz w:val="22"/>
              </w:rPr>
              <w:t>（五）体育数据中心</w:t>
            </w:r>
            <w:r>
              <w:rPr>
                <w:rFonts w:hint="eastAsia" w:ascii="宋体" w:hAnsi="宋体" w:eastAsia="宋体" w:cs="宋体"/>
                <w:color w:val="000000"/>
                <w:kern w:val="0"/>
                <w:sz w:val="22"/>
              </w:rPr>
              <w:tab/>
            </w:r>
          </w:p>
          <w:p>
            <w:pPr>
              <w:widowControl/>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w:t>
            </w:r>
            <w:r>
              <w:rPr>
                <w:rFonts w:hint="eastAsia" w:ascii="宋体" w:hAnsi="宋体" w:eastAsia="宋体" w:cs="宋体"/>
                <w:color w:val="000000"/>
                <w:kern w:val="0"/>
                <w:szCs w:val="21"/>
              </w:rPr>
              <w:t>教学数据</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1）需支持按自定义时间进行校级教学数据查看，查看数据需包括不限于学校学生总人数（人）、项目训练时长（分钟）、项目训练人次（次）、人均训练时长（分钟）、人均训练次数（次）、项目训练分布、项目成绩分布、各年级练习成绩分布及明细等信息；</w:t>
            </w:r>
          </w:p>
          <w:p>
            <w:pPr>
              <w:widowControl/>
              <w:rPr>
                <w:rFonts w:ascii="宋体" w:hAnsi="宋体" w:eastAsia="宋体" w:cs="宋体"/>
                <w:color w:val="000000"/>
                <w:szCs w:val="21"/>
              </w:rPr>
            </w:pPr>
            <w:r>
              <w:rPr>
                <w:rFonts w:hint="eastAsia" w:ascii="宋体" w:hAnsi="宋体" w:eastAsia="宋体" w:cs="宋体"/>
                <w:color w:val="000000"/>
                <w:kern w:val="0"/>
                <w:szCs w:val="21"/>
              </w:rPr>
              <w:t>（2）需支持按学年、年级、班级、授课教师等维度进行班级教学数据查看，查看数据包括不限于班级训练次数（人）、项目训练时长（分钟）、项目训练人次（次）、人均训练时长（分钟）、人均练习次数（次）、项目训练分布、项目成绩分布、男女等级分布及男女平均分分布及班级学生练习记录等信息。</w:t>
            </w:r>
          </w:p>
          <w:p>
            <w:pPr>
              <w:widowControl/>
              <w:rPr>
                <w:rFonts w:ascii="宋体" w:hAnsi="宋体" w:eastAsia="宋体" w:cs="宋体"/>
                <w:color w:val="000000"/>
                <w:kern w:val="0"/>
                <w:sz w:val="22"/>
              </w:rPr>
            </w:pPr>
            <w:r>
              <w:rPr>
                <w:rFonts w:hint="eastAsia" w:ascii="宋体" w:hAnsi="宋体" w:eastAsia="宋体" w:cs="宋体"/>
                <w:color w:val="000000"/>
                <w:kern w:val="0"/>
                <w:sz w:val="22"/>
              </w:rPr>
              <w:t>2</w:t>
            </w:r>
            <w:r>
              <w:rPr>
                <w:rFonts w:ascii="宋体" w:hAnsi="宋体" w:eastAsia="宋体" w:cs="宋体"/>
                <w:color w:val="000000"/>
                <w:kern w:val="0"/>
                <w:sz w:val="22"/>
              </w:rPr>
              <w:t>、</w:t>
            </w:r>
            <w:r>
              <w:rPr>
                <w:rFonts w:hint="eastAsia" w:ascii="宋体" w:hAnsi="宋体" w:eastAsia="宋体" w:cs="宋体"/>
                <w:color w:val="000000"/>
                <w:kern w:val="0"/>
                <w:sz w:val="22"/>
              </w:rPr>
              <w:t>体测数据</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1）需支持按《国家学生体质健康标准》采集学生体测数据，按学年维度进行体测数据的统计、分析，并可自动生成全校体质分析报告，通过可视化图表展示班级、年级的优良率、及格率等数据，支持以word文件格式进行导出；</w:t>
            </w:r>
          </w:p>
          <w:p>
            <w:pPr>
              <w:widowControl/>
              <w:rPr>
                <w:rFonts w:ascii="宋体" w:hAnsi="宋体" w:eastAsia="宋体" w:cs="宋体"/>
                <w:color w:val="000000"/>
                <w:szCs w:val="21"/>
              </w:rPr>
            </w:pPr>
            <w:r>
              <w:rPr>
                <w:rFonts w:hint="eastAsia" w:ascii="宋体" w:hAnsi="宋体" w:eastAsia="宋体" w:cs="宋体"/>
                <w:color w:val="000000"/>
                <w:kern w:val="0"/>
                <w:szCs w:val="21"/>
              </w:rPr>
              <w:t>（2）需支持按学年进行校级体测数据查看，查看数据包括不限于学生总人数（人）、已完成班级（个）、已完成人数（人）、未完成班级（个）、未完成人数（人）、测试进度、整体成绩分布、各项目成绩分布、各年级成绩分布；支持提供测试项目明细查看，查看内容包括不限于测试进度、平均成绩、平均分数、优秀率、良好率、及格率等且支持按Excel形式导出；</w:t>
            </w:r>
          </w:p>
          <w:p>
            <w:pPr>
              <w:widowControl/>
              <w:rPr>
                <w:rFonts w:ascii="宋体" w:hAnsi="宋体" w:eastAsia="宋体" w:cs="宋体"/>
                <w:color w:val="000000"/>
                <w:szCs w:val="21"/>
              </w:rPr>
            </w:pPr>
            <w:r>
              <w:rPr>
                <w:rFonts w:hint="eastAsia" w:ascii="宋体" w:hAnsi="宋体" w:eastAsia="宋体" w:cs="宋体"/>
                <w:color w:val="000000"/>
                <w:kern w:val="0"/>
                <w:szCs w:val="21"/>
              </w:rPr>
              <w:t>（3）需支持按学年、年级、班级等维度进行班级体测数据查看，查看数据包括但不限于班级授课教师、班级学生人数、班级已完成人数、班级未完成人数、测试进度、整体成绩分布、各项目成绩分布，性别平均分分布等；支持提供测试项目明细查看，查看内容包括不限于测试进度、平均成绩、平均分数、平均等级等且可按Excel形式导出；</w:t>
            </w:r>
          </w:p>
          <w:p>
            <w:pPr>
              <w:widowControl/>
              <w:rPr>
                <w:rFonts w:ascii="宋体" w:hAnsi="宋体" w:eastAsia="宋体" w:cs="宋体"/>
                <w:color w:val="000000"/>
                <w:kern w:val="0"/>
                <w:sz w:val="22"/>
              </w:rPr>
            </w:pPr>
            <w:r>
              <w:rPr>
                <w:rFonts w:hint="eastAsia" w:ascii="宋体" w:hAnsi="宋体" w:eastAsia="宋体" w:cs="宋体"/>
                <w:color w:val="000000"/>
                <w:kern w:val="0"/>
                <w:szCs w:val="21"/>
              </w:rPr>
              <w:t>（4）需支持教师进行中小学体质健康测试项目数据汇总及导出，包括BMI、身高、体重、肺活量、坐位体前屈、立定跳远、引体向上、一分钟跳绳、短跑（</w:t>
            </w:r>
            <w:r>
              <w:rPr>
                <w:rFonts w:ascii="宋体" w:hAnsi="宋体" w:eastAsia="宋体" w:cs="宋体"/>
                <w:color w:val="000000"/>
                <w:kern w:val="0"/>
                <w:szCs w:val="21"/>
              </w:rPr>
              <w:t>50</w:t>
            </w:r>
            <w:r>
              <w:rPr>
                <w:rFonts w:hint="eastAsia" w:ascii="宋体" w:hAnsi="宋体" w:eastAsia="宋体" w:cs="宋体"/>
                <w:color w:val="000000"/>
                <w:kern w:val="0"/>
                <w:szCs w:val="21"/>
              </w:rPr>
              <w:t>米</w:t>
            </w:r>
            <w:r>
              <w:rPr>
                <w:rFonts w:ascii="宋体" w:hAnsi="宋体" w:eastAsia="宋体" w:cs="宋体"/>
                <w:color w:val="000000"/>
                <w:kern w:val="0"/>
                <w:szCs w:val="21"/>
              </w:rPr>
              <w:t>/100</w:t>
            </w:r>
            <w:r>
              <w:rPr>
                <w:rFonts w:hint="eastAsia" w:ascii="宋体" w:hAnsi="宋体" w:eastAsia="宋体" w:cs="宋体"/>
                <w:color w:val="000000"/>
                <w:kern w:val="0"/>
                <w:szCs w:val="21"/>
              </w:rPr>
              <w:t>米）、中长跑（800米</w:t>
            </w:r>
            <w:r>
              <w:rPr>
                <w:rFonts w:ascii="宋体" w:hAnsi="宋体" w:eastAsia="宋体" w:cs="宋体"/>
                <w:color w:val="000000"/>
                <w:kern w:val="0"/>
                <w:szCs w:val="21"/>
              </w:rPr>
              <w:t>/</w:t>
            </w:r>
            <w:r>
              <w:rPr>
                <w:rFonts w:hint="eastAsia" w:ascii="宋体" w:hAnsi="宋体" w:eastAsia="宋体" w:cs="宋体"/>
                <w:color w:val="000000"/>
                <w:kern w:val="0"/>
                <w:szCs w:val="21"/>
              </w:rPr>
              <w:t>1000米</w:t>
            </w:r>
            <w:r>
              <w:rPr>
                <w:rFonts w:ascii="宋体" w:hAnsi="宋体" w:eastAsia="宋体" w:cs="宋体"/>
                <w:color w:val="000000"/>
                <w:kern w:val="0"/>
                <w:szCs w:val="21"/>
              </w:rPr>
              <w:t>)</w:t>
            </w:r>
            <w:r>
              <w:rPr>
                <w:rFonts w:hint="eastAsia" w:ascii="宋体" w:hAnsi="宋体" w:eastAsia="宋体" w:cs="宋体"/>
                <w:color w:val="000000"/>
                <w:kern w:val="0"/>
                <w:szCs w:val="21"/>
              </w:rPr>
              <w:t>等测试项目。</w:t>
            </w:r>
          </w:p>
          <w:p>
            <w:pPr>
              <w:widowControl/>
              <w:rPr>
                <w:rFonts w:ascii="宋体" w:hAnsi="宋体" w:eastAsia="宋体" w:cs="宋体"/>
                <w:color w:val="000000"/>
                <w:kern w:val="0"/>
                <w:sz w:val="22"/>
              </w:rPr>
            </w:pPr>
            <w:r>
              <w:rPr>
                <w:rFonts w:hint="eastAsia" w:ascii="宋体" w:hAnsi="宋体" w:eastAsia="宋体" w:cs="宋体"/>
                <w:color w:val="000000"/>
                <w:kern w:val="0"/>
                <w:sz w:val="22"/>
              </w:rPr>
              <w:t>3、</w:t>
            </w:r>
            <w:r>
              <w:rPr>
                <w:rFonts w:hint="eastAsia" w:ascii="宋体" w:hAnsi="宋体" w:eastAsia="宋体" w:cs="宋体"/>
                <w:color w:val="000000"/>
                <w:kern w:val="0"/>
                <w:szCs w:val="21"/>
              </w:rPr>
              <w:t>学生数据</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（1）需支持按年级、班级、姓名、学号等维度进行学生个人健康报告查询，报告需支持练习数据及体测数据的查看；</w:t>
            </w:r>
          </w:p>
          <w:p>
            <w:pPr>
              <w:widowControl/>
              <w:rPr>
                <w:rFonts w:ascii="宋体" w:hAnsi="宋体" w:eastAsia="宋体" w:cs="宋体"/>
                <w:color w:val="000000"/>
                <w:szCs w:val="21"/>
              </w:rPr>
            </w:pPr>
            <w:r>
              <w:rPr>
                <w:rFonts w:hint="eastAsia" w:ascii="宋体" w:hAnsi="宋体" w:eastAsia="宋体" w:cs="宋体"/>
                <w:color w:val="000000"/>
                <w:kern w:val="0"/>
                <w:szCs w:val="21"/>
              </w:rPr>
              <w:t>（2）练习数据：需包括不限于项目练习次数（次）、总练习时长（min）、项目练习分布、项目成绩分布、练习趋势等信息；</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（3）体测数据：需包括不限于已完成项目、未完成项目、测试进度、成绩分布等信息。</w:t>
            </w:r>
          </w:p>
          <w:p>
            <w:pPr>
              <w:widowControl/>
              <w:rPr>
                <w:rFonts w:ascii="宋体" w:hAnsi="宋体" w:eastAsia="宋体" w:cs="宋体"/>
                <w:color w:val="000000"/>
                <w:kern w:val="0"/>
                <w:sz w:val="22"/>
              </w:rPr>
            </w:pPr>
            <w:r>
              <w:rPr>
                <w:rFonts w:hint="eastAsia" w:ascii="宋体" w:hAnsi="宋体" w:eastAsia="宋体" w:cs="宋体"/>
                <w:color w:val="000000"/>
                <w:kern w:val="0"/>
                <w:szCs w:val="21"/>
              </w:rPr>
              <w:t>4</w:t>
            </w:r>
            <w:r>
              <w:rPr>
                <w:rFonts w:ascii="宋体" w:hAnsi="宋体" w:eastAsia="宋体" w:cs="宋体"/>
                <w:color w:val="000000"/>
                <w:kern w:val="0"/>
                <w:szCs w:val="21"/>
              </w:rPr>
              <w:t>、</w:t>
            </w:r>
            <w:r>
              <w:rPr>
                <w:rFonts w:hint="eastAsia" w:ascii="宋体" w:hAnsi="宋体" w:eastAsia="宋体" w:cs="宋体"/>
                <w:color w:val="000000"/>
                <w:kern w:val="0"/>
                <w:sz w:val="22"/>
              </w:rPr>
              <w:t>教师数据</w:t>
            </w:r>
            <w:r>
              <w:rPr>
                <w:rFonts w:hint="eastAsia" w:ascii="宋体" w:hAnsi="宋体" w:eastAsia="宋体" w:cs="宋体"/>
                <w:color w:val="000000"/>
                <w:kern w:val="0"/>
                <w:sz w:val="22"/>
              </w:rPr>
              <w:tab/>
            </w:r>
          </w:p>
          <w:p>
            <w:pPr>
              <w:widowControl/>
              <w:ind w:firstLine="440" w:firstLineChars="200"/>
              <w:rPr>
                <w:rFonts w:ascii="宋体" w:hAnsi="宋体" w:eastAsia="宋体" w:cs="宋体"/>
                <w:color w:val="000000"/>
                <w:kern w:val="0"/>
                <w:sz w:val="22"/>
              </w:rPr>
            </w:pPr>
            <w:r>
              <w:rPr>
                <w:rFonts w:hint="eastAsia" w:ascii="宋体" w:hAnsi="宋体" w:eastAsia="宋体" w:cs="宋体"/>
                <w:color w:val="000000"/>
                <w:kern w:val="0"/>
                <w:sz w:val="22"/>
              </w:rPr>
              <w:t>需支持按授课教师查看教学数据，包括不限于授课班级数、项目练习次数（次）、总练习时长（min）、项目练习分布、项目成绩分布、练习趋势、历史练习列表等信息。</w:t>
            </w:r>
          </w:p>
          <w:p>
            <w:pPr>
              <w:widowControl/>
              <w:rPr>
                <w:rFonts w:ascii="宋体" w:hAnsi="宋体" w:eastAsia="宋体" w:cs="宋体"/>
                <w:color w:val="000000"/>
                <w:kern w:val="0"/>
                <w:sz w:val="22"/>
              </w:rPr>
            </w:pPr>
            <w:r>
              <w:rPr>
                <w:rFonts w:hint="eastAsia" w:ascii="宋体" w:hAnsi="宋体" w:eastAsia="宋体" w:cs="宋体"/>
                <w:color w:val="000000"/>
                <w:kern w:val="0"/>
                <w:sz w:val="22"/>
              </w:rPr>
              <w:t>（六）考务管理</w:t>
            </w:r>
            <w:r>
              <w:rPr>
                <w:rFonts w:hint="eastAsia" w:ascii="宋体" w:hAnsi="宋体" w:eastAsia="宋体" w:cs="宋体"/>
                <w:color w:val="000000"/>
                <w:kern w:val="0"/>
                <w:sz w:val="22"/>
              </w:rPr>
              <w:tab/>
            </w:r>
          </w:p>
          <w:p>
            <w:pPr>
              <w:widowControl/>
              <w:rPr>
                <w:rFonts w:ascii="宋体" w:hAnsi="宋体" w:eastAsia="宋体" w:cs="宋体"/>
                <w:color w:val="000000"/>
                <w:kern w:val="0"/>
                <w:sz w:val="22"/>
              </w:rPr>
            </w:pPr>
            <w:r>
              <w:rPr>
                <w:rFonts w:hint="eastAsia" w:ascii="宋体" w:hAnsi="宋体" w:eastAsia="宋体" w:cs="宋体"/>
                <w:color w:val="000000"/>
                <w:kern w:val="0"/>
                <w:sz w:val="22"/>
              </w:rPr>
              <w:t>1、需支持考试申报，包括不限于创建考试名称、考试场地、考试日期、关联考试项目；</w:t>
            </w:r>
          </w:p>
          <w:p>
            <w:pPr>
              <w:widowControl/>
              <w:rPr>
                <w:rFonts w:ascii="宋体" w:hAnsi="宋体" w:eastAsia="宋体" w:cs="宋体"/>
                <w:color w:val="000000"/>
                <w:kern w:val="0"/>
                <w:sz w:val="22"/>
              </w:rPr>
            </w:pPr>
            <w:r>
              <w:rPr>
                <w:rFonts w:hint="eastAsia" w:ascii="宋体" w:hAnsi="宋体" w:eastAsia="宋体" w:cs="宋体"/>
                <w:color w:val="000000"/>
                <w:kern w:val="0"/>
                <w:sz w:val="22"/>
              </w:rPr>
              <w:t>2、需支持考生报名管理，包括不限于批量导入考生报名信息，上传人脸照片，导出考生信息等；</w:t>
            </w:r>
          </w:p>
          <w:p>
            <w:pPr>
              <w:widowControl/>
              <w:rPr>
                <w:rFonts w:ascii="宋体" w:hAnsi="宋体" w:eastAsia="宋体" w:cs="宋体"/>
                <w:color w:val="000000"/>
                <w:kern w:val="0"/>
                <w:sz w:val="22"/>
              </w:rPr>
            </w:pPr>
            <w:r>
              <w:rPr>
                <w:rFonts w:hint="eastAsia" w:ascii="宋体" w:hAnsi="宋体" w:eastAsia="宋体" w:cs="宋体"/>
                <w:color w:val="000000"/>
                <w:kern w:val="0"/>
                <w:sz w:val="22"/>
              </w:rPr>
              <w:t>3、需支持考试项目管理，可自定义配置考试项目，包括不限于设置项目名称、项目评分标准等；</w:t>
            </w:r>
          </w:p>
          <w:p>
            <w:pPr>
              <w:widowControl/>
              <w:rPr>
                <w:rFonts w:ascii="宋体" w:hAnsi="宋体" w:eastAsia="宋体" w:cs="宋体"/>
                <w:color w:val="000000"/>
                <w:kern w:val="0"/>
                <w:sz w:val="22"/>
              </w:rPr>
            </w:pPr>
            <w:r>
              <w:rPr>
                <w:rFonts w:hint="eastAsia" w:ascii="宋体" w:hAnsi="宋体" w:eastAsia="宋体" w:cs="宋体"/>
                <w:color w:val="000000"/>
                <w:kern w:val="0"/>
                <w:sz w:val="22"/>
              </w:rPr>
              <w:t>4、需支持考试成绩管理，一键查询及导出考生各项目成绩。</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1套</w:t>
            </w:r>
          </w:p>
        </w:tc>
      </w:tr>
      <w:bookmarkEnd w:id="0"/>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智能肺活量测试仪</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1、支持测量量程：0～9999ml，分度值：1ml，测量误差≤1.5%FS； </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2、设备不易积水，防补气；</w:t>
            </w:r>
          </w:p>
          <w:p>
            <w:pPr>
              <w:widowControl/>
              <w:textAlignment w:val="center"/>
              <w:rPr>
                <w:rFonts w:ascii="宋体" w:hAnsi="宋体" w:eastAsia="宋体" w:cs="宋体"/>
                <w:szCs w:val="21"/>
              </w:rPr>
            </w:pPr>
            <w:r>
              <w:rPr>
                <w:rFonts w:ascii="宋体" w:hAnsi="宋体" w:eastAsia="宋体" w:cs="宋体"/>
                <w:kern w:val="0"/>
                <w:szCs w:val="21"/>
              </w:rPr>
              <w:t>3</w:t>
            </w:r>
            <w:r>
              <w:rPr>
                <w:rFonts w:hint="eastAsia" w:ascii="宋体" w:hAnsi="宋体" w:eastAsia="宋体" w:cs="宋体"/>
                <w:kern w:val="0"/>
                <w:szCs w:val="21"/>
              </w:rPr>
              <w:t>、支持自动测量学生的肺活量数值，所有学生测试数据支持云端储存；</w:t>
            </w:r>
          </w:p>
          <w:p>
            <w:pPr>
              <w:widowControl/>
              <w:textAlignment w:val="center"/>
              <w:rPr>
                <w:rFonts w:ascii="宋体" w:hAnsi="宋体" w:eastAsia="宋体" w:cs="宋体"/>
                <w:szCs w:val="21"/>
              </w:rPr>
            </w:pPr>
            <w:r>
              <w:rPr>
                <w:rFonts w:ascii="宋体" w:hAnsi="宋体" w:eastAsia="宋体" w:cs="宋体"/>
                <w:kern w:val="0"/>
                <w:szCs w:val="21"/>
              </w:rPr>
              <w:t>4</w:t>
            </w:r>
            <w:r>
              <w:rPr>
                <w:rFonts w:hint="eastAsia" w:ascii="宋体" w:hAnsi="宋体" w:eastAsia="宋体" w:cs="宋体"/>
                <w:kern w:val="0"/>
                <w:szCs w:val="21"/>
              </w:rPr>
              <w:t>、支持开启项目训练后自动发令，支持一台主机与不少于</w:t>
            </w:r>
            <w:r>
              <w:rPr>
                <w:rFonts w:ascii="宋体" w:hAnsi="宋体" w:eastAsia="宋体" w:cs="宋体"/>
                <w:kern w:val="0"/>
                <w:szCs w:val="21"/>
              </w:rPr>
              <w:t>6</w:t>
            </w:r>
            <w:r>
              <w:rPr>
                <w:rFonts w:hint="eastAsia" w:ascii="宋体" w:hAnsi="宋体" w:eastAsia="宋体" w:cs="宋体"/>
                <w:kern w:val="0"/>
                <w:szCs w:val="21"/>
              </w:rPr>
              <w:t>台肺活量测试仪无线连接并同时测试；</w:t>
            </w:r>
          </w:p>
          <w:p>
            <w:pPr>
              <w:widowControl/>
              <w:jc w:val="left"/>
              <w:rPr>
                <w:rFonts w:ascii="宋体" w:hAnsi="宋体" w:eastAsia="宋体" w:cs="宋体"/>
                <w:color w:val="000000"/>
                <w:kern w:val="0"/>
                <w:sz w:val="22"/>
              </w:rPr>
            </w:pPr>
            <w:r>
              <w:rPr>
                <w:rFonts w:ascii="宋体" w:hAnsi="宋体" w:eastAsia="宋体" w:cs="宋体"/>
                <w:kern w:val="0"/>
                <w:szCs w:val="21"/>
              </w:rPr>
              <w:t>5</w:t>
            </w:r>
            <w:r>
              <w:rPr>
                <w:rFonts w:hint="eastAsia" w:ascii="宋体" w:hAnsi="宋体" w:eastAsia="宋体" w:cs="宋体"/>
                <w:kern w:val="0"/>
                <w:szCs w:val="21"/>
              </w:rPr>
              <w:t>、支持实时生成班级成绩数据报告，数据内容包括不限于班级已测人数、平均成绩（毫升）、平均分数、等级分布、成绩分等内容；支持查看班级学生个人成绩排行，支持正序/倒序排列。</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智能身高体重测试仪，</w:t>
            </w:r>
          </w:p>
        </w:tc>
        <w:tc>
          <w:tcPr>
            <w:tcW w:w="68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测量范围：</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1、身高：90cm～215cm      体重：0kg ～200kg</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2、分度值：身高：0.1cm    体重：0.1kg</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3、误差：身高：±0.1cm    体重：</w:t>
            </w:r>
            <w:r>
              <w:rPr>
                <w:rFonts w:ascii="宋体" w:hAnsi="宋体" w:eastAsia="宋体" w:cs="宋体"/>
                <w:color w:val="000000"/>
                <w:kern w:val="0"/>
                <w:sz w:val="22"/>
              </w:rPr>
              <w:t>±0.1</w:t>
            </w:r>
            <w:r>
              <w:rPr>
                <w:rFonts w:hint="eastAsia" w:ascii="宋体" w:hAnsi="宋体" w:eastAsia="宋体" w:cs="宋体"/>
                <w:color w:val="000000"/>
                <w:kern w:val="0"/>
                <w:sz w:val="22"/>
              </w:rPr>
              <w:t>kg</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1、测试仪配备液晶显示屏，可显示身高体重与BMI指数；</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2、支持名单一键导入，成绩一键导出，并可自动生成Excel表格文件，数据可备份恢复；</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3、支持检测智能化语音播报；</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4、支持数据接入体育教学测评与教学系统。</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1套</w:t>
            </w:r>
          </w:p>
        </w:tc>
      </w:tr>
      <w:tr>
        <w:tblPrEx>
          <w:tblCellMar>
            <w:top w:w="0" w:type="dxa"/>
            <w:left w:w="108" w:type="dxa"/>
            <w:bottom w:w="0" w:type="dxa"/>
            <w:right w:w="108" w:type="dxa"/>
          </w:tblCellMar>
        </w:tblPrEx>
        <w:trPr>
          <w:trHeight w:val="90" w:hRule="atLeast"/>
        </w:trPr>
        <w:tc>
          <w:tcPr>
            <w:tcW w:w="13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坐位体前屈测试仪</w:t>
            </w:r>
          </w:p>
        </w:tc>
        <w:tc>
          <w:tcPr>
            <w:tcW w:w="6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功能要求：</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1、自动识别手推板前推和回退，手推板可自动回弹归位，成绩自动锁定功能；</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2、可持续工作15个小时以上；</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3、配套辅助测试床体板，含海绵座垫及硬质蹬脚板。</w:t>
            </w:r>
          </w:p>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硬件要求：</w:t>
            </w:r>
          </w:p>
          <w:p>
            <w:pPr>
              <w:widowControl/>
              <w:textAlignment w:val="center"/>
              <w:rPr>
                <w:rFonts w:hint="eastAsia" w:ascii="宋体" w:hAnsi="宋体" w:eastAsia="宋体" w:cs="宋体"/>
                <w:kern w:val="0"/>
                <w:szCs w:val="21"/>
                <w:lang w:eastAsia="zh-CN"/>
              </w:rPr>
            </w:pPr>
            <w:r>
              <w:rPr>
                <w:rFonts w:hint="eastAsia" w:ascii="宋体" w:hAnsi="宋体" w:eastAsia="宋体" w:cs="宋体"/>
                <w:kern w:val="0"/>
                <w:szCs w:val="21"/>
              </w:rPr>
              <w:t>1、测量范围：-20cm～40cm</w:t>
            </w:r>
            <w:r>
              <w:rPr>
                <w:rFonts w:ascii="宋体" w:hAnsi="宋体" w:eastAsia="宋体" w:cs="宋体"/>
                <w:kern w:val="0"/>
                <w:szCs w:val="21"/>
              </w:rPr>
              <w:t>；</w:t>
            </w:r>
            <w:r>
              <w:rPr>
                <w:rFonts w:hint="eastAsia" w:ascii="宋体" w:hAnsi="宋体" w:eastAsia="宋体" w:cs="宋体"/>
                <w:kern w:val="0"/>
                <w:szCs w:val="21"/>
              </w:rPr>
              <w:t>分度值：0.1cm；</w:t>
            </w:r>
          </w:p>
          <w:p>
            <w:pPr>
              <w:widowControl/>
              <w:textAlignment w:val="center"/>
              <w:rPr>
                <w:rFonts w:hint="eastAsia" w:ascii="宋体" w:hAnsi="宋体" w:eastAsia="宋体" w:cs="宋体"/>
                <w:kern w:val="0"/>
                <w:szCs w:val="21"/>
                <w:lang w:eastAsia="zh-CN"/>
              </w:rPr>
            </w:pPr>
            <w:r>
              <w:rPr>
                <w:rFonts w:hint="eastAsia" w:ascii="宋体" w:hAnsi="宋体" w:eastAsia="宋体" w:cs="宋体"/>
                <w:kern w:val="0"/>
                <w:szCs w:val="21"/>
              </w:rPr>
              <w:t>2、测量误差：≤±0.1cm；</w:t>
            </w:r>
          </w:p>
          <w:p>
            <w:pPr>
              <w:widowControl/>
              <w:textAlignment w:val="center"/>
              <w:rPr>
                <w:rFonts w:hint="eastAsia" w:ascii="宋体" w:hAnsi="宋体" w:eastAsia="宋体" w:cs="宋体"/>
                <w:kern w:val="0"/>
                <w:szCs w:val="21"/>
                <w:lang w:eastAsia="zh-CN"/>
              </w:rPr>
            </w:pPr>
            <w:r>
              <w:rPr>
                <w:rFonts w:ascii="宋体" w:hAnsi="宋体" w:eastAsia="宋体" w:cs="宋体"/>
                <w:kern w:val="0"/>
                <w:szCs w:val="21"/>
              </w:rPr>
              <w:t>3</w:t>
            </w:r>
            <w:r>
              <w:rPr>
                <w:rFonts w:hint="eastAsia" w:ascii="宋体" w:hAnsi="宋体" w:eastAsia="宋体" w:cs="宋体"/>
                <w:kern w:val="0"/>
                <w:szCs w:val="21"/>
              </w:rPr>
              <w:t>、供电方式：采用电池供电，电池容量≥1100mAh，持续工作≥15个小时；</w:t>
            </w:r>
          </w:p>
          <w:p>
            <w:pPr>
              <w:widowControl/>
              <w:textAlignment w:val="center"/>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、配备辅助测试专用折叠海绵垫；</w:t>
            </w:r>
          </w:p>
          <w:p>
            <w:pPr>
              <w:widowControl/>
              <w:textAlignment w:val="cente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、通讯距离：空旷区域通信距离≥1</w:t>
            </w:r>
            <w:r>
              <w:rPr>
                <w:rFonts w:ascii="宋体" w:hAnsi="宋体" w:eastAsia="宋体" w:cs="宋体"/>
                <w:kern w:val="0"/>
                <w:szCs w:val="21"/>
              </w:rPr>
              <w:t>5</w:t>
            </w:r>
            <w:r>
              <w:rPr>
                <w:rFonts w:hint="eastAsia" w:ascii="宋体" w:hAnsi="宋体" w:eastAsia="宋体" w:cs="宋体"/>
                <w:kern w:val="0"/>
                <w:szCs w:val="21"/>
              </w:rPr>
              <w:t>0m。</w:t>
            </w:r>
          </w:p>
          <w:p>
            <w:pPr>
              <w:widowControl/>
              <w:jc w:val="left"/>
              <w:rPr>
                <w:rFonts w:ascii="宋体" w:hAnsi="宋体" w:eastAsia="宋体" w:cs="宋体"/>
                <w:color w:val="000000"/>
                <w:kern w:val="0"/>
                <w:sz w:val="22"/>
              </w:rPr>
            </w:pPr>
          </w:p>
        </w:tc>
        <w:tc>
          <w:tcPr>
            <w:tcW w:w="105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1套</w:t>
            </w:r>
          </w:p>
        </w:tc>
      </w:tr>
    </w:tbl>
    <w:p/>
    <w:p/>
    <w:p/>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附件2.</w:t>
      </w:r>
    </w:p>
    <w:p>
      <w:pPr>
        <w:spacing w:before="184" w:line="869" w:lineRule="exact"/>
        <w:ind w:left="1755"/>
        <w:rPr>
          <w:rFonts w:ascii="黑体" w:hAnsi="黑体" w:eastAsia="黑体" w:cs="黑体"/>
          <w:sz w:val="44"/>
          <w:szCs w:val="44"/>
        </w:rPr>
      </w:pPr>
      <w:r>
        <w:rPr>
          <w:rFonts w:hint="eastAsia" w:ascii="黑体" w:hAnsi="黑体" w:eastAsia="黑体" w:cs="黑体"/>
          <w:spacing w:val="11"/>
          <w:position w:val="30"/>
          <w:sz w:val="44"/>
          <w:szCs w:val="44"/>
        </w:rPr>
        <w:t>项</w:t>
      </w:r>
      <w:r>
        <w:rPr>
          <w:rFonts w:hint="eastAsia" w:ascii="黑体" w:hAnsi="黑体" w:eastAsia="黑体" w:cs="黑体"/>
          <w:spacing w:val="9"/>
          <w:position w:val="30"/>
          <w:sz w:val="44"/>
          <w:szCs w:val="44"/>
        </w:rPr>
        <w:t>目招标需求意见建议书</w:t>
      </w:r>
    </w:p>
    <w:p>
      <w:pPr>
        <w:spacing w:line="221" w:lineRule="auto"/>
        <w:ind w:left="44"/>
        <w:rPr>
          <w:rFonts w:ascii="仿宋" w:hAnsi="仿宋" w:eastAsia="仿宋" w:cs="仿宋"/>
          <w:spacing w:val="2"/>
          <w:sz w:val="31"/>
          <w:szCs w:val="31"/>
        </w:rPr>
      </w:pPr>
    </w:p>
    <w:p>
      <w:pPr>
        <w:spacing w:line="221" w:lineRule="auto"/>
        <w:ind w:left="44"/>
        <w:rPr>
          <w:rFonts w:ascii="仿宋" w:hAnsi="仿宋" w:eastAsia="仿宋" w:cs="仿宋"/>
          <w:spacing w:val="2"/>
          <w:sz w:val="31"/>
          <w:szCs w:val="31"/>
        </w:rPr>
      </w:pPr>
    </w:p>
    <w:p>
      <w:pPr>
        <w:spacing w:line="221" w:lineRule="auto"/>
        <w:ind w:left="44"/>
        <w:rPr>
          <w:rFonts w:ascii="仿宋" w:hAnsi="仿宋" w:eastAsia="仿宋" w:cs="仿宋"/>
          <w:sz w:val="31"/>
          <w:szCs w:val="31"/>
        </w:rPr>
      </w:pPr>
      <w:r>
        <w:rPr>
          <w:rFonts w:hint="eastAsia" w:ascii="仿宋" w:hAnsi="仿宋" w:eastAsia="仿宋" w:cs="仿宋"/>
          <w:spacing w:val="2"/>
          <w:sz w:val="31"/>
          <w:szCs w:val="31"/>
        </w:rPr>
        <w:t>江西省教育技术与装备发展中心</w:t>
      </w:r>
      <w:r>
        <w:rPr>
          <w:rFonts w:ascii="仿宋" w:hAnsi="仿宋" w:eastAsia="仿宋" w:cs="仿宋"/>
          <w:spacing w:val="1"/>
          <w:sz w:val="31"/>
          <w:szCs w:val="31"/>
        </w:rPr>
        <w:t>：</w:t>
      </w:r>
    </w:p>
    <w:p>
      <w:pPr>
        <w:spacing w:before="251" w:line="372" w:lineRule="auto"/>
        <w:ind w:left="42" w:right="13" w:firstLine="618"/>
        <w:rPr>
          <w:rFonts w:ascii="仿宋" w:hAnsi="仿宋" w:eastAsia="仿宋" w:cs="仿宋"/>
          <w:sz w:val="31"/>
          <w:szCs w:val="31"/>
        </w:rPr>
      </w:pPr>
      <w:r>
        <w:rPr>
          <w:rFonts w:ascii="仿宋" w:hAnsi="仿宋" w:eastAsia="仿宋" w:cs="仿宋"/>
          <w:spacing w:val="14"/>
          <w:sz w:val="31"/>
          <w:szCs w:val="31"/>
        </w:rPr>
        <w:t>针对</w:t>
      </w:r>
      <w:r>
        <w:rPr>
          <w:rFonts w:hint="eastAsia" w:ascii="仿宋" w:hAnsi="仿宋" w:eastAsia="仿宋" w:cs="仿宋"/>
          <w:spacing w:val="8"/>
          <w:sz w:val="31"/>
          <w:szCs w:val="31"/>
        </w:rPr>
        <w:t>智慧体育</w:t>
      </w:r>
      <w:r>
        <w:rPr>
          <w:rFonts w:ascii="仿宋" w:hAnsi="仿宋" w:eastAsia="仿宋" w:cs="仿宋"/>
          <w:spacing w:val="7"/>
          <w:sz w:val="31"/>
          <w:szCs w:val="31"/>
        </w:rPr>
        <w:t>项目</w:t>
      </w:r>
      <w:r>
        <w:rPr>
          <w:rFonts w:hint="eastAsia" w:ascii="仿宋" w:hAnsi="仿宋" w:eastAsia="仿宋" w:cs="仿宋"/>
          <w:spacing w:val="7"/>
          <w:sz w:val="31"/>
          <w:szCs w:val="31"/>
        </w:rPr>
        <w:t>的</w:t>
      </w:r>
      <w:r>
        <w:rPr>
          <w:rFonts w:ascii="仿宋" w:hAnsi="仿宋" w:eastAsia="仿宋" w:cs="仿宋"/>
          <w:spacing w:val="7"/>
          <w:sz w:val="31"/>
          <w:szCs w:val="31"/>
        </w:rPr>
        <w:t>招标需求，我单位反馈意</w:t>
      </w:r>
      <w:r>
        <w:rPr>
          <w:rFonts w:ascii="仿宋" w:hAnsi="仿宋" w:eastAsia="仿宋" w:cs="仿宋"/>
          <w:spacing w:val="1"/>
          <w:sz w:val="31"/>
          <w:szCs w:val="31"/>
        </w:rPr>
        <w:t>见</w:t>
      </w:r>
      <w:r>
        <w:rPr>
          <w:rFonts w:ascii="仿宋" w:hAnsi="仿宋" w:eastAsia="仿宋" w:cs="仿宋"/>
          <w:sz w:val="31"/>
          <w:szCs w:val="31"/>
        </w:rPr>
        <w:t>如下：</w:t>
      </w:r>
    </w:p>
    <w:p>
      <w:pPr>
        <w:spacing w:before="2" w:line="371" w:lineRule="auto"/>
        <w:ind w:left="32" w:right="16" w:firstLine="654"/>
        <w:rPr>
          <w:rFonts w:ascii="仿宋" w:hAnsi="仿宋" w:eastAsia="仿宋" w:cs="仿宋"/>
          <w:sz w:val="31"/>
          <w:szCs w:val="31"/>
        </w:rPr>
      </w:pPr>
      <w:r>
        <w:rPr>
          <w:rFonts w:ascii="仿宋" w:hAnsi="仿宋" w:eastAsia="仿宋" w:cs="仿宋"/>
          <w:spacing w:val="8"/>
          <w:sz w:val="31"/>
          <w:szCs w:val="31"/>
        </w:rPr>
        <w:t>一、招标需求中存在倾向性内容，建议进行修改，倾</w:t>
      </w:r>
      <w:r>
        <w:rPr>
          <w:rFonts w:ascii="仿宋" w:hAnsi="仿宋" w:eastAsia="仿宋" w:cs="仿宋"/>
          <w:spacing w:val="6"/>
          <w:sz w:val="31"/>
          <w:szCs w:val="31"/>
        </w:rPr>
        <w:t>向</w:t>
      </w:r>
      <w:r>
        <w:rPr>
          <w:rFonts w:ascii="仿宋" w:hAnsi="仿宋" w:eastAsia="仿宋" w:cs="仿宋"/>
          <w:spacing w:val="10"/>
          <w:sz w:val="31"/>
          <w:szCs w:val="31"/>
        </w:rPr>
        <w:t>性</w:t>
      </w:r>
      <w:r>
        <w:rPr>
          <w:rFonts w:ascii="仿宋" w:hAnsi="仿宋" w:eastAsia="仿宋" w:cs="仿宋"/>
          <w:spacing w:val="7"/>
          <w:sz w:val="31"/>
          <w:szCs w:val="31"/>
        </w:rPr>
        <w:t>内容及修改意见如下：</w:t>
      </w:r>
    </w:p>
    <w:p>
      <w:pPr>
        <w:spacing w:before="1" w:line="378" w:lineRule="auto"/>
        <w:ind w:left="26" w:right="13" w:firstLine="658"/>
        <w:rPr>
          <w:rFonts w:ascii="仿宋" w:hAnsi="仿宋" w:eastAsia="仿宋" w:cs="仿宋"/>
          <w:sz w:val="31"/>
          <w:szCs w:val="31"/>
        </w:rPr>
      </w:pPr>
      <w:r>
        <w:rPr>
          <w:rFonts w:ascii="仿宋" w:hAnsi="仿宋" w:eastAsia="仿宋" w:cs="仿宋"/>
          <w:spacing w:val="14"/>
          <w:sz w:val="31"/>
          <w:szCs w:val="31"/>
        </w:rPr>
        <w:t>二</w:t>
      </w:r>
      <w:r>
        <w:rPr>
          <w:rFonts w:ascii="仿宋" w:hAnsi="仿宋" w:eastAsia="仿宋" w:cs="仿宋"/>
          <w:spacing w:val="13"/>
          <w:sz w:val="31"/>
          <w:szCs w:val="31"/>
        </w:rPr>
        <w:t>、</w:t>
      </w:r>
      <w:r>
        <w:rPr>
          <w:rFonts w:ascii="仿宋" w:hAnsi="仿宋" w:eastAsia="仿宋" w:cs="仿宋"/>
          <w:spacing w:val="7"/>
          <w:sz w:val="31"/>
          <w:szCs w:val="31"/>
        </w:rPr>
        <w:t>招标需求中存在不明确 (或不完整) 内容，建议进</w:t>
      </w:r>
      <w:r>
        <w:rPr>
          <w:rFonts w:ascii="仿宋" w:hAnsi="仿宋" w:eastAsia="仿宋" w:cs="仿宋"/>
          <w:spacing w:val="8"/>
          <w:sz w:val="31"/>
          <w:szCs w:val="31"/>
        </w:rPr>
        <w:t>行完善，完善意见如下</w:t>
      </w:r>
      <w:r>
        <w:rPr>
          <w:rFonts w:ascii="仿宋" w:hAnsi="仿宋" w:eastAsia="仿宋" w:cs="仿宋"/>
          <w:spacing w:val="6"/>
          <w:sz w:val="31"/>
          <w:szCs w:val="31"/>
        </w:rPr>
        <w:t>：</w:t>
      </w:r>
    </w:p>
    <w:p>
      <w:pPr>
        <w:spacing w:line="248" w:lineRule="auto"/>
        <w:rPr>
          <w:rFonts w:ascii="Arial"/>
        </w:rPr>
      </w:pPr>
    </w:p>
    <w:p>
      <w:pPr>
        <w:spacing w:line="249" w:lineRule="auto"/>
        <w:rPr>
          <w:rFonts w:ascii="Arial"/>
        </w:rPr>
      </w:pPr>
    </w:p>
    <w:p>
      <w:pPr>
        <w:spacing w:before="101" w:line="223" w:lineRule="auto"/>
        <w:ind w:left="671"/>
        <w:rPr>
          <w:rFonts w:ascii="仿宋" w:hAnsi="仿宋" w:eastAsia="仿宋" w:cs="仿宋"/>
          <w:sz w:val="31"/>
          <w:szCs w:val="31"/>
        </w:rPr>
      </w:pPr>
      <w:r>
        <w:rPr>
          <w:rFonts w:ascii="仿宋" w:hAnsi="仿宋" w:eastAsia="仿宋" w:cs="仿宋"/>
          <w:spacing w:val="7"/>
          <w:sz w:val="31"/>
          <w:szCs w:val="31"/>
        </w:rPr>
        <w:t>特</w:t>
      </w:r>
      <w:r>
        <w:rPr>
          <w:rFonts w:ascii="仿宋" w:hAnsi="仿宋" w:eastAsia="仿宋" w:cs="仿宋"/>
          <w:spacing w:val="5"/>
          <w:sz w:val="31"/>
          <w:szCs w:val="31"/>
        </w:rPr>
        <w:t>此函告</w:t>
      </w:r>
    </w:p>
    <w:p>
      <w:pPr>
        <w:spacing w:line="255"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line="256" w:lineRule="auto"/>
        <w:rPr>
          <w:rFonts w:ascii="Arial"/>
        </w:rPr>
      </w:pPr>
    </w:p>
    <w:p>
      <w:pPr>
        <w:spacing w:before="102" w:line="624" w:lineRule="exact"/>
        <w:ind w:left="3554"/>
        <w:rPr>
          <w:rFonts w:ascii="仿宋" w:hAnsi="仿宋" w:eastAsia="仿宋" w:cs="仿宋"/>
          <w:sz w:val="31"/>
          <w:szCs w:val="31"/>
        </w:rPr>
      </w:pPr>
      <w:r>
        <w:rPr>
          <w:rFonts w:ascii="仿宋" w:hAnsi="仿宋" w:eastAsia="仿宋" w:cs="仿宋"/>
          <w:spacing w:val="6"/>
          <w:position w:val="23"/>
          <w:sz w:val="31"/>
          <w:szCs w:val="31"/>
        </w:rPr>
        <w:t>单位名称 (公章</w:t>
      </w:r>
      <w:r>
        <w:rPr>
          <w:rFonts w:ascii="仿宋" w:hAnsi="仿宋" w:eastAsia="仿宋" w:cs="仿宋"/>
          <w:spacing w:val="5"/>
          <w:position w:val="23"/>
          <w:sz w:val="31"/>
          <w:szCs w:val="31"/>
        </w:rPr>
        <w:t>)</w:t>
      </w:r>
    </w:p>
    <w:p>
      <w:pPr>
        <w:spacing w:before="1" w:line="224" w:lineRule="auto"/>
        <w:ind w:left="3547"/>
        <w:rPr>
          <w:rFonts w:ascii="仿宋" w:hAnsi="仿宋" w:eastAsia="仿宋" w:cs="仿宋"/>
          <w:sz w:val="31"/>
          <w:szCs w:val="31"/>
        </w:rPr>
      </w:pPr>
      <w:r>
        <w:rPr>
          <w:rFonts w:ascii="仿宋" w:hAnsi="仿宋" w:eastAsia="仿宋" w:cs="仿宋"/>
          <w:spacing w:val="5"/>
          <w:sz w:val="31"/>
          <w:szCs w:val="31"/>
        </w:rPr>
        <w:t>联</w:t>
      </w:r>
      <w:r>
        <w:rPr>
          <w:rFonts w:ascii="仿宋" w:hAnsi="仿宋" w:eastAsia="仿宋" w:cs="仿宋"/>
          <w:spacing w:val="4"/>
          <w:sz w:val="31"/>
          <w:szCs w:val="31"/>
        </w:rPr>
        <w:t>系人：</w:t>
      </w:r>
    </w:p>
    <w:p>
      <w:pPr>
        <w:spacing w:before="247" w:line="223" w:lineRule="auto"/>
        <w:ind w:left="3547"/>
        <w:rPr>
          <w:rFonts w:ascii="仿宋" w:hAnsi="仿宋" w:eastAsia="仿宋" w:cs="仿宋"/>
          <w:sz w:val="31"/>
          <w:szCs w:val="31"/>
        </w:rPr>
      </w:pPr>
      <w:r>
        <w:rPr>
          <w:rFonts w:ascii="仿宋" w:hAnsi="仿宋" w:eastAsia="仿宋" w:cs="仿宋"/>
          <w:spacing w:val="6"/>
          <w:sz w:val="31"/>
          <w:szCs w:val="31"/>
        </w:rPr>
        <w:t>联</w:t>
      </w:r>
      <w:r>
        <w:rPr>
          <w:rFonts w:ascii="仿宋" w:hAnsi="仿宋" w:eastAsia="仿宋" w:cs="仿宋"/>
          <w:spacing w:val="5"/>
          <w:sz w:val="31"/>
          <w:szCs w:val="31"/>
        </w:rPr>
        <w:t>系电话：</w:t>
      </w:r>
    </w:p>
    <w:p>
      <w:pPr>
        <w:spacing w:before="250" w:line="222" w:lineRule="auto"/>
        <w:ind w:left="4830"/>
        <w:rPr>
          <w:rFonts w:ascii="黑体" w:hAnsi="黑体" w:eastAsia="黑体" w:cs="黑体"/>
          <w:sz w:val="32"/>
          <w:szCs w:val="32"/>
        </w:rPr>
      </w:pPr>
      <w:r>
        <w:rPr>
          <w:rFonts w:ascii="仿宋" w:hAnsi="仿宋" w:eastAsia="仿宋" w:cs="仿宋"/>
          <w:spacing w:val="12"/>
          <w:sz w:val="31"/>
          <w:szCs w:val="31"/>
        </w:rPr>
        <w:t xml:space="preserve">年  月    </w:t>
      </w:r>
      <w:r>
        <w:rPr>
          <w:rFonts w:ascii="仿宋" w:hAnsi="仿宋" w:eastAsia="仿宋" w:cs="仿宋"/>
          <w:spacing w:val="10"/>
          <w:sz w:val="31"/>
          <w:szCs w:val="3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D21674-0C8D-495D-9E4D-F71EBF70C2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1E6979A-24F2-4D0D-B0F4-6E121B1B5258}"/>
  </w:font>
  <w:font w:name="方正大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3" w:fontKey="{477957B2-3BEF-4587-85B4-1AD1A9AA162C}"/>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embedRegular r:id="rId4" w:fontKey="{34C0F68F-B8D6-47BF-83F2-8314E30F604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TZjMWUxMzRjYWU1YTVhNTlhNzk4MTljMzdhYjUifQ=="/>
  </w:docVars>
  <w:rsids>
    <w:rsidRoot w:val="32DC01A8"/>
    <w:rsid w:val="00196D44"/>
    <w:rsid w:val="002A55A1"/>
    <w:rsid w:val="0062067E"/>
    <w:rsid w:val="00666FCB"/>
    <w:rsid w:val="007F0B91"/>
    <w:rsid w:val="00822FFB"/>
    <w:rsid w:val="0089304A"/>
    <w:rsid w:val="00D35C14"/>
    <w:rsid w:val="00D6740B"/>
    <w:rsid w:val="00E114DC"/>
    <w:rsid w:val="00E16811"/>
    <w:rsid w:val="00FC5A70"/>
    <w:rsid w:val="068D3C8D"/>
    <w:rsid w:val="207922E0"/>
    <w:rsid w:val="32DC01A8"/>
    <w:rsid w:val="48B25222"/>
    <w:rsid w:val="73222073"/>
    <w:rsid w:val="752747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10921</Words>
  <Characters>11551</Characters>
  <Lines>89</Lines>
  <Paragraphs>25</Paragraphs>
  <TotalTime>33</TotalTime>
  <ScaleCrop>false</ScaleCrop>
  <LinksUpToDate>false</LinksUpToDate>
  <CharactersWithSpaces>11632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2023-08-16T08:58:00Z</dcterms:created>
  <dc:creator>高萍</dc:creator>
  <cp:lastModifiedBy>Ada</cp:lastModifiedBy>
  <cp:lastPrinted>2023-08-16T09:15:00Z</cp:lastPrinted>
  <dcterms:modified xsi:type="dcterms:W3CDTF">2023-08-17T00:37:50Z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0158D438932544968E0ED23B76906E28_13</vt:lpwstr>
  </property>
</Properties>
</file>