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2018—2020年度江西省中小学（幼儿园）家庭教育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课程项目实验单位、教学研究员名单</w:t>
      </w:r>
    </w:p>
    <w:p>
      <w:pPr>
        <w:spacing w:line="54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实验区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南昌市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南昌市青云谱区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南昌市西湖区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九江市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九江市浔阳区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景德镇市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乐平市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浮梁县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新余市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分宜县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赣州市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赣州市章贡区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全南县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上犹县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宁都县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宜春市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奉新县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上高县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上饶市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铅山县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吉安市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吉安市吉州区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吉安市青原区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井冈山市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安福县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吉水县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遂川县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泰和县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峡江县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永丰县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新干县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永新县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万安县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抚州市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抚州市临川区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抚州市东乡区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南丰县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54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实验校（园）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南昌市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南昌市铁路第一幼儿园</w:t>
      </w:r>
    </w:p>
    <w:p>
      <w:pPr>
        <w:spacing w:line="520" w:lineRule="exact"/>
        <w:rPr>
          <w:rFonts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南昌市西湖区都市贝贝幼儿园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江西省八一保育院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南昌市青云谱区第一幼儿园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南昌大学附属小学（总校）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南师附小红谷滩分校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南昌劦众教育咨询有限公司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南昌市曙光小学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南昌市昌南学校（九年）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南昌市城南小学</w:t>
      </w:r>
    </w:p>
    <w:p>
      <w:pPr>
        <w:spacing w:line="520" w:lineRule="exact"/>
        <w:rPr>
          <w:rFonts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南昌市洪都小学水榭花都校区</w:t>
      </w:r>
    </w:p>
    <w:p>
      <w:pPr>
        <w:spacing w:line="520" w:lineRule="exact"/>
        <w:rPr>
          <w:rFonts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南昌市青云谱实验学校(九年）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南昌市三店小学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南昌市育英学校（十字街学</w:t>
      </w:r>
      <w:r>
        <w:rPr>
          <w:rFonts w:hint="eastAsia" w:ascii="仿宋" w:hAnsi="仿宋" w:eastAsia="仿宋" w:cs="仿宋"/>
          <w:sz w:val="32"/>
          <w:szCs w:val="32"/>
        </w:rPr>
        <w:t>校）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南昌市熊坊小学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南昌市徐坊学校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南昌市定山小学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南昌市建才学校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南昌市青云谱区京山小学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南昌县斗柏路小学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南昌市迎宾中学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南昌县洪燕学校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江西省林业科学院子弟学校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南昌市第三中学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九江市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九江市浔阳区第一幼儿园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九江市浔阳区东风小学</w:t>
      </w:r>
    </w:p>
    <w:p>
      <w:pPr>
        <w:spacing w:line="540" w:lineRule="exact"/>
        <w:rPr>
          <w:rFonts w:ascii="仿宋" w:hAnsi="仿宋" w:eastAsia="仿宋" w:cs="仿宋"/>
          <w:w w:val="82"/>
          <w:sz w:val="32"/>
          <w:szCs w:val="32"/>
        </w:rPr>
      </w:pPr>
      <w:r>
        <w:rPr>
          <w:rFonts w:hint="eastAsia" w:ascii="仿宋" w:hAnsi="仿宋" w:eastAsia="仿宋" w:cs="仿宋"/>
          <w:w w:val="82"/>
          <w:sz w:val="32"/>
          <w:szCs w:val="32"/>
        </w:rPr>
        <w:t>九江市浔阳区硬骨头六连希望学校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九江市浔阳区浔东小学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九江市浔阳区浔阳小学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九江市浔阳区柴桑小学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景德镇市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乐平市幼儿园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乐平市鸿宇天湖城幼儿园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浮梁县第一小学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乐平市第六小学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景德镇第六小学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浮梁县第三小学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浮梁县第二小学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景德镇市第十九中学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乐平市二中分校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新余市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新余市中心幼儿园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新余市城北幼儿园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分宜县中心幼儿园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新余市五一路小学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分宜县第一中心小学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分宜县第二中心小学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分宜县第三中心小学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江西省分宜中学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江西省分宜县第二中学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分宜县第三中学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鹰潭市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鹰潭市第四幼儿园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赣州市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全南县幼儿园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定南县城北公办幼儿园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定南县和顺公办幼儿园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定南县第七公办示范幼儿园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上犹县城区第二幼儿园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赣州市章贡区第十五保育院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赣州市章贡区第三保育院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宁都县第三幼儿园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定南县第六小学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定南县第三小学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定南县第一小学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定南县鹅公镇中心小学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定南县第二小学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定南县第四小学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定南县第五小学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上犹县第二小学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上犹县思源实验学校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赣州厚德外国语学校小学部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赣州市大公路第二小学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赣州市红旗大道第二小学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全南县第四小学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全南实验小学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全南县第二小学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全南县第三小学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宁都县宁都师范附属小学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宁都县第六小学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全南县第二中学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定南县鹅公中学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定南县实验学校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定南县第三中学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宜春市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上高县幼儿园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高安市瑞州幼儿园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上高县学园路小学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宜春市文笔峰小学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高安市第七小学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宜春市第八中学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上高中学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上饶市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弋阳县第三幼儿园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余干县古埠镇中心小学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铅山县幼儿园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铅山县第二幼儿园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铅山县河口镇第一中心小学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铅山县实验小学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铅山县城西小学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铅山县永平镇中心小学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铅山县稼轩乡中心小学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铅山县第二中学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铅山县武夷山镇中学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铅山县汪二镇中学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吉安市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安福县城北幼儿园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吉安市吉州区保育院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吉安县保育院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吉水县第二中心幼儿园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井冈山市幼儿园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遂川县机关保育院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泰和县直属机关幼儿园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永丰县保育院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新干县幼儿园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万安县保育院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峡江县幼儿园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吉安市青原区幼儿园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永新县沙市幼儿园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吉安市保育院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吉安市吉州区五里小学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安福县平都第一小学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吉安县天祥小学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吉水县文峰小学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井冈山市龙市小学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遂川县荧屏小学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泰和县实验小学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峡江县第二实验小学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峡江县实验小学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永丰县恩江小学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新干县城北小学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永新县城厢小学二部学校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吉安市青原区滨江小学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万安县芙蓉小学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吉水县城南二小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遂川县巾石小学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新干县华城门小学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安福县平都三小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新干县第二中学</w:t>
      </w:r>
    </w:p>
    <w:p>
      <w:pPr>
        <w:spacing w:line="52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抚州市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抚州市临川区第二保育院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乐安县幼儿园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宜黄县水北新区幼儿园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南丰县幼儿园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广昌县幼儿园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南城县盱江小学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抚州市东乡区第八小学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抚州市东乡区北港小学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抚州市东乡区第三中学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教学研究员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景德镇市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浮梁县第一小学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任奋林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浮梁县第二小学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项文慧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景德镇市第十九中学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涂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新余市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新余市中心幼儿园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新余市中心幼儿园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何梦姗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新余市五一路小学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丁秀萍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新余市城北幼儿园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周晓莹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赣州市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定南县第二小学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何晓芳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定南县第二小学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钟启兰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定南县第四小学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张小花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定南县第五小学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缪志辉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上犹县第二小学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徐林庆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上犹县第二幼儿园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吉莉莉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上犹县思源实验学校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刘运来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赣州市大公路第二小学</w:t>
      </w:r>
      <w:r>
        <w:rPr>
          <w:rFonts w:hint="eastAsia" w:ascii="仿宋" w:hAnsi="仿宋" w:eastAsia="仿宋" w:cs="仿宋"/>
          <w:w w:val="80"/>
          <w:sz w:val="32"/>
          <w:szCs w:val="32"/>
        </w:rPr>
        <w:tab/>
      </w:r>
      <w:r>
        <w:rPr>
          <w:rFonts w:hint="eastAsia" w:ascii="仿宋" w:hAnsi="仿宋" w:eastAsia="仿宋" w:cs="仿宋"/>
          <w:w w:val="80"/>
          <w:sz w:val="32"/>
          <w:szCs w:val="32"/>
        </w:rPr>
        <w:t>叶冬秀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 xml:space="preserve">赣州市厚德外国语学校  </w:t>
      </w:r>
      <w:r>
        <w:rPr>
          <w:rFonts w:hint="eastAsia" w:ascii="仿宋" w:hAnsi="仿宋" w:eastAsia="仿宋" w:cs="仿宋"/>
          <w:w w:val="80"/>
          <w:sz w:val="32"/>
          <w:szCs w:val="32"/>
        </w:rPr>
        <w:tab/>
      </w:r>
      <w:r>
        <w:rPr>
          <w:rFonts w:hint="eastAsia" w:ascii="仿宋" w:hAnsi="仿宋" w:eastAsia="仿宋" w:cs="仿宋"/>
          <w:w w:val="80"/>
          <w:sz w:val="32"/>
          <w:szCs w:val="32"/>
        </w:rPr>
        <w:t>陈文玉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75"/>
          <w:sz w:val="32"/>
          <w:szCs w:val="32"/>
        </w:rPr>
        <w:t>赣州市章贡区第十五保育院</w:t>
      </w:r>
      <w:r>
        <w:rPr>
          <w:rFonts w:hint="eastAsia" w:ascii="仿宋" w:hAnsi="仿宋" w:eastAsia="仿宋" w:cs="仿宋"/>
          <w:w w:val="75"/>
          <w:sz w:val="32"/>
          <w:szCs w:val="32"/>
        </w:rPr>
        <w:tab/>
      </w:r>
      <w:r>
        <w:rPr>
          <w:rFonts w:hint="eastAsia" w:ascii="仿宋" w:hAnsi="仿宋" w:eastAsia="仿宋" w:cs="仿宋"/>
          <w:w w:val="75"/>
          <w:sz w:val="32"/>
          <w:szCs w:val="32"/>
        </w:rPr>
        <w:t xml:space="preserve">   陈 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宁都县第三幼儿园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李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宁都师范附属小学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冯梅香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宁都县第六小学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谢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全南实验小学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黄志平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全南二小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曾伟生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全南三小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谭树炎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宜春市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奉新县示范幼儿园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甘登萍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上饶市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铅山县电教站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祝天生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吉安市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吉安市吉州区教体局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李婵娟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吉安市吉州区五里小学</w:t>
      </w:r>
      <w:r>
        <w:rPr>
          <w:rFonts w:hint="eastAsia" w:ascii="仿宋" w:hAnsi="仿宋" w:eastAsia="仿宋" w:cs="仿宋"/>
          <w:w w:val="80"/>
          <w:sz w:val="32"/>
          <w:szCs w:val="32"/>
        </w:rPr>
        <w:tab/>
      </w:r>
      <w:r>
        <w:rPr>
          <w:rFonts w:hint="eastAsia" w:ascii="仿宋" w:hAnsi="仿宋" w:eastAsia="仿宋" w:cs="仿宋"/>
          <w:w w:val="80"/>
          <w:sz w:val="32"/>
          <w:szCs w:val="32"/>
        </w:rPr>
        <w:t xml:space="preserve"> 熊艳华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安福县平都一小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彭小玲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吉安县保育院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肖 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吉安县天祥小学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张 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吉水县第二中心幼儿园</w:t>
      </w:r>
      <w:r>
        <w:rPr>
          <w:rFonts w:hint="eastAsia" w:ascii="仿宋" w:hAnsi="仿宋" w:eastAsia="仿宋" w:cs="仿宋"/>
          <w:w w:val="80"/>
          <w:sz w:val="32"/>
          <w:szCs w:val="32"/>
        </w:rPr>
        <w:tab/>
      </w:r>
      <w:r>
        <w:rPr>
          <w:rFonts w:hint="eastAsia" w:ascii="仿宋" w:hAnsi="仿宋" w:eastAsia="仿宋" w:cs="仿宋"/>
          <w:w w:val="80"/>
          <w:sz w:val="32"/>
          <w:szCs w:val="32"/>
        </w:rPr>
        <w:t>胥雅薇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吉水文峰小学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肖爱梅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井冈山市龙市小学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李书芳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井冈山市幼儿园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齐玉秀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吉安市滨江小学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肖 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吉安市青原区幼儿园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遂川县荧屏小学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卢小红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泰和县实验小学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钟 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泰和县直属机关幼儿园</w:t>
      </w:r>
      <w:r>
        <w:rPr>
          <w:rFonts w:hint="eastAsia" w:ascii="仿宋" w:hAnsi="仿宋" w:eastAsia="仿宋" w:cs="仿宋"/>
          <w:w w:val="80"/>
          <w:sz w:val="32"/>
          <w:szCs w:val="32"/>
        </w:rPr>
        <w:tab/>
      </w:r>
      <w:r>
        <w:rPr>
          <w:rFonts w:hint="eastAsia" w:ascii="仿宋" w:hAnsi="仿宋" w:eastAsia="仿宋" w:cs="仿宋"/>
          <w:w w:val="80"/>
          <w:sz w:val="32"/>
          <w:szCs w:val="32"/>
        </w:rPr>
        <w:t>邓晓燕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峡江县实验小学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邓小红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万安县芙蓉小学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王名耀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永丰县恩江小学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陈永保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永丰县保育院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潘 婷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新干县第二中学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黄 娟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新干县华城门小学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 衡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万安县保育院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谢 慧</w:t>
      </w:r>
    </w:p>
    <w:p>
      <w:pPr>
        <w:spacing w:line="540" w:lineRule="exact"/>
        <w:rPr>
          <w:rFonts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永新县沙市镇公办幼儿园</w:t>
      </w:r>
      <w:r>
        <w:rPr>
          <w:rFonts w:hint="eastAsia" w:ascii="仿宋" w:hAnsi="仿宋" w:eastAsia="仿宋" w:cs="仿宋"/>
          <w:w w:val="80"/>
          <w:sz w:val="32"/>
          <w:szCs w:val="32"/>
        </w:rPr>
        <w:tab/>
      </w:r>
      <w:r>
        <w:rPr>
          <w:rFonts w:hint="eastAsia" w:ascii="仿宋" w:hAnsi="仿宋" w:eastAsia="仿宋" w:cs="仿宋"/>
          <w:w w:val="80"/>
          <w:sz w:val="32"/>
          <w:szCs w:val="32"/>
        </w:rPr>
        <w:t xml:space="preserve"> 吴国栋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70"/>
          <w:sz w:val="32"/>
          <w:szCs w:val="32"/>
        </w:rPr>
        <w:t>永新县禾川镇城厢小学二部学校 贺高福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永丰中学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黄子健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抚州市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rPr>
          <w:rFonts w:ascii="仿宋" w:hAnsi="仿宋" w:eastAsia="仿宋" w:cs="仿宋"/>
          <w:w w:val="85"/>
          <w:sz w:val="32"/>
          <w:szCs w:val="32"/>
        </w:rPr>
      </w:pPr>
      <w:r>
        <w:rPr>
          <w:rFonts w:hint="eastAsia" w:ascii="仿宋" w:hAnsi="仿宋" w:eastAsia="仿宋" w:cs="仿宋"/>
          <w:w w:val="85"/>
          <w:sz w:val="32"/>
          <w:szCs w:val="32"/>
        </w:rPr>
        <w:t>抚州市东乡区第八小学</w:t>
      </w:r>
      <w:r>
        <w:rPr>
          <w:rFonts w:hint="eastAsia" w:ascii="仿宋" w:hAnsi="仿宋" w:eastAsia="仿宋" w:cs="仿宋"/>
          <w:w w:val="85"/>
          <w:sz w:val="32"/>
          <w:szCs w:val="32"/>
        </w:rPr>
        <w:tab/>
      </w:r>
      <w:r>
        <w:rPr>
          <w:rFonts w:hint="eastAsia" w:ascii="仿宋" w:hAnsi="仿宋" w:eastAsia="仿宋" w:cs="仿宋"/>
          <w:w w:val="85"/>
          <w:sz w:val="32"/>
          <w:szCs w:val="32"/>
        </w:rPr>
        <w:t xml:space="preserve"> 丁淑华</w:t>
      </w:r>
    </w:p>
    <w:p>
      <w:pPr>
        <w:spacing w:line="540" w:lineRule="exact"/>
        <w:rPr>
          <w:rFonts w:ascii="仿宋" w:hAnsi="仿宋" w:eastAsia="仿宋" w:cs="仿宋"/>
          <w:w w:val="85"/>
          <w:sz w:val="32"/>
          <w:szCs w:val="32"/>
        </w:rPr>
      </w:pPr>
      <w:r>
        <w:rPr>
          <w:rFonts w:hint="eastAsia" w:ascii="仿宋" w:hAnsi="仿宋" w:eastAsia="仿宋" w:cs="仿宋"/>
          <w:w w:val="85"/>
          <w:sz w:val="32"/>
          <w:szCs w:val="32"/>
        </w:rPr>
        <w:t>抚州市东乡区第三中学</w:t>
      </w:r>
      <w:r>
        <w:rPr>
          <w:rFonts w:hint="eastAsia" w:ascii="仿宋" w:hAnsi="仿宋" w:eastAsia="仿宋" w:cs="仿宋"/>
          <w:w w:val="85"/>
          <w:sz w:val="32"/>
          <w:szCs w:val="32"/>
        </w:rPr>
        <w:tab/>
      </w:r>
      <w:r>
        <w:rPr>
          <w:rFonts w:hint="eastAsia" w:ascii="仿宋" w:hAnsi="仿宋" w:eastAsia="仿宋" w:cs="仿宋"/>
          <w:w w:val="85"/>
          <w:sz w:val="32"/>
          <w:szCs w:val="32"/>
        </w:rPr>
        <w:t xml:space="preserve"> 程 耀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广昌县幼儿园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付梅玲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广昌县幼儿园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杨 琴</w:t>
      </w: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6DF4"/>
    <w:rsid w:val="001E2C1B"/>
    <w:rsid w:val="003133A5"/>
    <w:rsid w:val="008A10FA"/>
    <w:rsid w:val="00EF1529"/>
    <w:rsid w:val="01691F88"/>
    <w:rsid w:val="02195F96"/>
    <w:rsid w:val="03881D76"/>
    <w:rsid w:val="03CE2158"/>
    <w:rsid w:val="04411D9A"/>
    <w:rsid w:val="046C798C"/>
    <w:rsid w:val="06F86466"/>
    <w:rsid w:val="072B44BD"/>
    <w:rsid w:val="0BC314F5"/>
    <w:rsid w:val="0BD4692F"/>
    <w:rsid w:val="0C9867A3"/>
    <w:rsid w:val="0E111DC6"/>
    <w:rsid w:val="10457C19"/>
    <w:rsid w:val="123D2386"/>
    <w:rsid w:val="124622E1"/>
    <w:rsid w:val="138E1BB9"/>
    <w:rsid w:val="13B578C8"/>
    <w:rsid w:val="166C3962"/>
    <w:rsid w:val="184D3DD7"/>
    <w:rsid w:val="18795367"/>
    <w:rsid w:val="18A23864"/>
    <w:rsid w:val="18F15FD3"/>
    <w:rsid w:val="194A0AAA"/>
    <w:rsid w:val="19AE3055"/>
    <w:rsid w:val="1A59039E"/>
    <w:rsid w:val="1A6F6265"/>
    <w:rsid w:val="212A115B"/>
    <w:rsid w:val="2A6A56EB"/>
    <w:rsid w:val="2A7227B5"/>
    <w:rsid w:val="2B9D2B2F"/>
    <w:rsid w:val="2BAC7659"/>
    <w:rsid w:val="2BBE0670"/>
    <w:rsid w:val="2CAE5B05"/>
    <w:rsid w:val="2D531443"/>
    <w:rsid w:val="2F230AC4"/>
    <w:rsid w:val="2F8316D8"/>
    <w:rsid w:val="30B31A85"/>
    <w:rsid w:val="30E04435"/>
    <w:rsid w:val="316972FC"/>
    <w:rsid w:val="352B3978"/>
    <w:rsid w:val="35CD3B2A"/>
    <w:rsid w:val="35E26F20"/>
    <w:rsid w:val="366F2451"/>
    <w:rsid w:val="393B333F"/>
    <w:rsid w:val="3FEB0805"/>
    <w:rsid w:val="400D6DF4"/>
    <w:rsid w:val="40807904"/>
    <w:rsid w:val="40AF5E71"/>
    <w:rsid w:val="43476B44"/>
    <w:rsid w:val="45594F52"/>
    <w:rsid w:val="45982D33"/>
    <w:rsid w:val="477B7670"/>
    <w:rsid w:val="490E1655"/>
    <w:rsid w:val="4B1C6A0A"/>
    <w:rsid w:val="4B3F580D"/>
    <w:rsid w:val="4B794274"/>
    <w:rsid w:val="4BF93EAC"/>
    <w:rsid w:val="4D9E073B"/>
    <w:rsid w:val="51222C00"/>
    <w:rsid w:val="51CA750C"/>
    <w:rsid w:val="52A558C1"/>
    <w:rsid w:val="557E29D6"/>
    <w:rsid w:val="588A1D2E"/>
    <w:rsid w:val="5AF44270"/>
    <w:rsid w:val="5BEF7575"/>
    <w:rsid w:val="5CBC3A2B"/>
    <w:rsid w:val="5EF33A46"/>
    <w:rsid w:val="5F0D1D8C"/>
    <w:rsid w:val="62681177"/>
    <w:rsid w:val="62945B6D"/>
    <w:rsid w:val="636A1C52"/>
    <w:rsid w:val="63DB5BC1"/>
    <w:rsid w:val="65FA5AF8"/>
    <w:rsid w:val="666D31BF"/>
    <w:rsid w:val="67BA6DEB"/>
    <w:rsid w:val="6D1D349B"/>
    <w:rsid w:val="6F094E23"/>
    <w:rsid w:val="6FC966CB"/>
    <w:rsid w:val="722F29C1"/>
    <w:rsid w:val="73402607"/>
    <w:rsid w:val="752842D7"/>
    <w:rsid w:val="7537590C"/>
    <w:rsid w:val="75991680"/>
    <w:rsid w:val="7A260615"/>
    <w:rsid w:val="7C023B36"/>
    <w:rsid w:val="7D724D07"/>
    <w:rsid w:val="7DEC6167"/>
    <w:rsid w:val="7E773D18"/>
    <w:rsid w:val="7FB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366</Words>
  <Characters>2088</Characters>
  <Lines>17</Lines>
  <Paragraphs>4</Paragraphs>
  <TotalTime>70</TotalTime>
  <ScaleCrop>false</ScaleCrop>
  <LinksUpToDate>false</LinksUpToDate>
  <CharactersWithSpaces>2450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2021-09-15T06:10:00Z</dcterms:created>
  <dc:creator>批注者</dc:creator>
  <cp:lastModifiedBy>批注者</cp:lastModifiedBy>
  <dcterms:modified xsi:type="dcterms:W3CDTF">2021-09-22T02:12:45Z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